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4EB35" w14:textId="77777777" w:rsidR="00B15192" w:rsidRPr="00B15192" w:rsidRDefault="00B15192" w:rsidP="00B15192">
      <w:pPr>
        <w:suppressAutoHyphens/>
        <w:jc w:val="center"/>
        <w:rPr>
          <w:sz w:val="24"/>
          <w:lang w:eastAsia="zh-CN"/>
        </w:rPr>
      </w:pPr>
      <w:bookmarkStart w:id="0" w:name="Estudo_Técnico_Preliminar_5/2023"/>
      <w:bookmarkEnd w:id="0"/>
      <w:r w:rsidRPr="00B15192">
        <w:rPr>
          <w:rFonts w:ascii="Garamond" w:hAnsi="Garamond" w:cs="Garamond"/>
          <w:b/>
          <w:sz w:val="24"/>
          <w:lang w:eastAsia="zh-CN"/>
        </w:rPr>
        <w:t>ANEXO I</w:t>
      </w:r>
    </w:p>
    <w:p w14:paraId="5A403C4D" w14:textId="77777777" w:rsidR="00B15192" w:rsidRPr="00B15192" w:rsidRDefault="00B15192" w:rsidP="00B15192">
      <w:pPr>
        <w:widowControl w:val="0"/>
        <w:suppressAutoHyphens/>
        <w:ind w:left="282" w:right="170" w:hanging="1"/>
        <w:jc w:val="center"/>
        <w:rPr>
          <w:sz w:val="24"/>
          <w:lang w:eastAsia="zh-CN"/>
        </w:rPr>
      </w:pPr>
      <w:r w:rsidRPr="00B15192">
        <w:rPr>
          <w:rFonts w:ascii="Garamond" w:hAnsi="Garamond" w:cs="Garamond"/>
          <w:b/>
          <w:sz w:val="24"/>
          <w:lang w:eastAsia="zh-CN"/>
        </w:rPr>
        <w:t>TERMO DE REFERÊNCIA</w:t>
      </w:r>
    </w:p>
    <w:p w14:paraId="6D562CF6" w14:textId="070DF95E" w:rsidR="00B15192" w:rsidRPr="00B15192" w:rsidRDefault="00B15192" w:rsidP="00B15192">
      <w:pPr>
        <w:widowControl w:val="0"/>
        <w:suppressAutoHyphens/>
        <w:ind w:left="112" w:right="170"/>
        <w:jc w:val="center"/>
        <w:rPr>
          <w:sz w:val="24"/>
          <w:lang w:eastAsia="zh-CN"/>
        </w:rPr>
      </w:pPr>
      <w:r w:rsidRPr="00B15192">
        <w:rPr>
          <w:rFonts w:ascii="Garamond" w:hAnsi="Garamond" w:cs="Garamond"/>
          <w:b/>
          <w:sz w:val="24"/>
          <w:lang w:eastAsia="zh-CN"/>
        </w:rPr>
        <w:t>PREGÃO ELETRÔNICO nº 4</w:t>
      </w:r>
      <w:r>
        <w:rPr>
          <w:rFonts w:ascii="Garamond" w:hAnsi="Garamond" w:cs="Garamond"/>
          <w:b/>
          <w:sz w:val="24"/>
          <w:lang w:eastAsia="zh-CN"/>
        </w:rPr>
        <w:t>5</w:t>
      </w:r>
      <w:r w:rsidRPr="00B15192">
        <w:rPr>
          <w:rFonts w:ascii="Garamond" w:hAnsi="Garamond" w:cs="Garamond"/>
          <w:b/>
          <w:sz w:val="24"/>
          <w:lang w:eastAsia="zh-CN"/>
        </w:rPr>
        <w:t>/2025</w:t>
      </w:r>
    </w:p>
    <w:p w14:paraId="1E07D527" w14:textId="39E46955" w:rsidR="00B15192" w:rsidRPr="00B15192" w:rsidRDefault="00B15192" w:rsidP="00B15192">
      <w:pPr>
        <w:spacing w:line="360" w:lineRule="auto"/>
        <w:jc w:val="center"/>
        <w:rPr>
          <w:rFonts w:ascii="Calibri" w:hAnsi="Calibri" w:cs="Calibri"/>
          <w:b/>
          <w:bCs/>
          <w:i/>
          <w:sz w:val="24"/>
          <w:u w:val="single"/>
        </w:rPr>
      </w:pPr>
      <w:r w:rsidRPr="00B15192">
        <w:rPr>
          <w:rFonts w:ascii="Garamond" w:hAnsi="Garamond" w:cs="Garamond"/>
          <w:b/>
          <w:bCs/>
          <w:sz w:val="24"/>
          <w:lang w:eastAsia="zh-CN"/>
        </w:rPr>
        <w:t xml:space="preserve">PRC nº </w:t>
      </w:r>
      <w:r>
        <w:rPr>
          <w:rFonts w:ascii="Garamond" w:hAnsi="Garamond" w:cs="Garamond"/>
          <w:b/>
          <w:bCs/>
          <w:sz w:val="24"/>
          <w:lang w:eastAsia="zh-CN"/>
        </w:rPr>
        <w:t>88</w:t>
      </w:r>
      <w:r w:rsidRPr="00B15192">
        <w:rPr>
          <w:rFonts w:ascii="Garamond" w:hAnsi="Garamond" w:cs="Garamond"/>
          <w:b/>
          <w:bCs/>
          <w:sz w:val="24"/>
          <w:lang w:eastAsia="zh-CN"/>
        </w:rPr>
        <w:t>/2025</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51"/>
        <w:gridCol w:w="5216"/>
      </w:tblGrid>
      <w:tr w:rsidR="007B3A2F" w:rsidRPr="007D7B92" w14:paraId="053400F2" w14:textId="77777777" w:rsidTr="006A612D">
        <w:trPr>
          <w:trHeight w:val="373"/>
        </w:trPr>
        <w:tc>
          <w:tcPr>
            <w:tcW w:w="3964" w:type="dxa"/>
            <w:shd w:val="clear" w:color="auto" w:fill="auto"/>
          </w:tcPr>
          <w:p w14:paraId="41D691AD" w14:textId="77777777" w:rsidR="007B3A2F" w:rsidRPr="007D7B92" w:rsidRDefault="007B3A2F" w:rsidP="006A612D">
            <w:pPr>
              <w:pStyle w:val="Recuodecorpodetexto"/>
              <w:spacing w:line="360" w:lineRule="auto"/>
              <w:ind w:left="0"/>
              <w:rPr>
                <w:sz w:val="24"/>
                <w:szCs w:val="24"/>
              </w:rPr>
            </w:pPr>
            <w:r w:rsidRPr="007D7B92">
              <w:rPr>
                <w:sz w:val="24"/>
                <w:szCs w:val="24"/>
              </w:rPr>
              <w:t xml:space="preserve">Requisição </w:t>
            </w:r>
            <w:r w:rsidRPr="007D7B92">
              <w:rPr>
                <w:b w:val="0"/>
                <w:sz w:val="24"/>
                <w:szCs w:val="24"/>
              </w:rPr>
              <w:t>nº</w:t>
            </w:r>
            <w:r w:rsidR="00FA1A66">
              <w:rPr>
                <w:b w:val="0"/>
                <w:sz w:val="24"/>
                <w:szCs w:val="24"/>
              </w:rPr>
              <w:t xml:space="preserve"> </w:t>
            </w:r>
            <w:r w:rsidR="00FA1A66" w:rsidRPr="00EB39B8">
              <w:rPr>
                <w:bCs/>
                <w:sz w:val="24"/>
                <w:szCs w:val="24"/>
              </w:rPr>
              <w:t>542</w:t>
            </w:r>
            <w:r w:rsidRPr="007D7B92">
              <w:rPr>
                <w:bCs/>
                <w:sz w:val="24"/>
                <w:szCs w:val="24"/>
              </w:rPr>
              <w:t>/202</w:t>
            </w:r>
            <w:r>
              <w:rPr>
                <w:bCs/>
                <w:sz w:val="24"/>
                <w:szCs w:val="24"/>
              </w:rPr>
              <w:t>5</w:t>
            </w:r>
          </w:p>
        </w:tc>
        <w:tc>
          <w:tcPr>
            <w:tcW w:w="6067" w:type="dxa"/>
            <w:gridSpan w:val="2"/>
            <w:shd w:val="clear" w:color="auto" w:fill="auto"/>
          </w:tcPr>
          <w:p w14:paraId="5F9F8166" w14:textId="77777777" w:rsidR="007B3A2F" w:rsidRPr="007D7B92" w:rsidRDefault="007B3A2F" w:rsidP="006A612D">
            <w:pPr>
              <w:pStyle w:val="Recuodecorpodetexto"/>
              <w:spacing w:line="360" w:lineRule="auto"/>
              <w:ind w:left="0"/>
              <w:rPr>
                <w:sz w:val="24"/>
                <w:szCs w:val="24"/>
              </w:rPr>
            </w:pPr>
            <w:r w:rsidRPr="007D7B92">
              <w:rPr>
                <w:sz w:val="24"/>
                <w:szCs w:val="24"/>
              </w:rPr>
              <w:t>Secretaria requisitante: Secretaria Municipal de Saúde</w:t>
            </w:r>
          </w:p>
        </w:tc>
      </w:tr>
      <w:tr w:rsidR="007B3A2F" w:rsidRPr="007D7B92" w14:paraId="3C495325" w14:textId="77777777" w:rsidTr="006A612D">
        <w:trPr>
          <w:trHeight w:val="373"/>
        </w:trPr>
        <w:tc>
          <w:tcPr>
            <w:tcW w:w="10031" w:type="dxa"/>
            <w:gridSpan w:val="3"/>
            <w:shd w:val="clear" w:color="auto" w:fill="auto"/>
          </w:tcPr>
          <w:p w14:paraId="3715040E" w14:textId="77777777" w:rsidR="007B3A2F" w:rsidRPr="007D7B92" w:rsidRDefault="007B3A2F" w:rsidP="006A612D">
            <w:pPr>
              <w:pStyle w:val="Recuodecorpodetexto"/>
              <w:spacing w:line="360" w:lineRule="auto"/>
              <w:ind w:left="0"/>
              <w:rPr>
                <w:sz w:val="24"/>
                <w:szCs w:val="24"/>
              </w:rPr>
            </w:pPr>
            <w:r w:rsidRPr="007D7B92">
              <w:rPr>
                <w:sz w:val="24"/>
                <w:szCs w:val="24"/>
              </w:rPr>
              <w:t xml:space="preserve">Responsável pela demanda: </w:t>
            </w:r>
            <w:r>
              <w:rPr>
                <w:rFonts w:ascii="Garamond" w:hAnsi="Garamond" w:cs="Arial"/>
                <w:sz w:val="24"/>
                <w:szCs w:val="24"/>
              </w:rPr>
              <w:t>Márcio Vieira Machado (Secretário Municipal de Saúde)</w:t>
            </w:r>
          </w:p>
        </w:tc>
      </w:tr>
      <w:tr w:rsidR="007B3A2F" w:rsidRPr="007D7B92" w14:paraId="66A9B0B2" w14:textId="77777777" w:rsidTr="006A612D">
        <w:trPr>
          <w:trHeight w:val="405"/>
        </w:trPr>
        <w:tc>
          <w:tcPr>
            <w:tcW w:w="4815" w:type="dxa"/>
            <w:gridSpan w:val="2"/>
            <w:shd w:val="clear" w:color="auto" w:fill="auto"/>
          </w:tcPr>
          <w:p w14:paraId="640785E9" w14:textId="77777777" w:rsidR="007B3A2F" w:rsidRPr="007D7B92" w:rsidRDefault="007B3A2F" w:rsidP="006A612D">
            <w:pPr>
              <w:pStyle w:val="Recuodecorpodetexto"/>
              <w:spacing w:line="360" w:lineRule="auto"/>
              <w:ind w:left="0"/>
              <w:rPr>
                <w:sz w:val="24"/>
                <w:szCs w:val="24"/>
              </w:rPr>
            </w:pPr>
            <w:r w:rsidRPr="007D7B92">
              <w:rPr>
                <w:sz w:val="24"/>
                <w:szCs w:val="24"/>
              </w:rPr>
              <w:t>E-mail: smscomprasleopoldina@gmail.com</w:t>
            </w:r>
          </w:p>
        </w:tc>
        <w:tc>
          <w:tcPr>
            <w:tcW w:w="5216" w:type="dxa"/>
            <w:shd w:val="clear" w:color="auto" w:fill="auto"/>
          </w:tcPr>
          <w:p w14:paraId="0FA922D3" w14:textId="77777777" w:rsidR="007B3A2F" w:rsidRPr="007D7B92" w:rsidRDefault="007B3A2F" w:rsidP="006A612D">
            <w:pPr>
              <w:pStyle w:val="Recuodecorpodetexto"/>
              <w:spacing w:line="360" w:lineRule="auto"/>
              <w:ind w:left="0"/>
              <w:rPr>
                <w:sz w:val="24"/>
                <w:szCs w:val="24"/>
              </w:rPr>
            </w:pPr>
            <w:r w:rsidRPr="007D7B92">
              <w:rPr>
                <w:sz w:val="24"/>
                <w:szCs w:val="24"/>
              </w:rPr>
              <w:t xml:space="preserve">Telefone: </w:t>
            </w:r>
            <w:r w:rsidRPr="00B116E0">
              <w:rPr>
                <w:bCs/>
                <w:sz w:val="24"/>
                <w:szCs w:val="24"/>
              </w:rPr>
              <w:t>(32)</w:t>
            </w:r>
            <w:r w:rsidRPr="007D7B92">
              <w:rPr>
                <w:b w:val="0"/>
                <w:sz w:val="24"/>
                <w:szCs w:val="24"/>
              </w:rPr>
              <w:t xml:space="preserve"> </w:t>
            </w:r>
            <w:r w:rsidRPr="007D7B92">
              <w:rPr>
                <w:sz w:val="24"/>
                <w:szCs w:val="24"/>
              </w:rPr>
              <w:t>3449-2400</w:t>
            </w:r>
          </w:p>
        </w:tc>
      </w:tr>
    </w:tbl>
    <w:p w14:paraId="16EC97C6" w14:textId="77777777" w:rsidR="007B3A2F" w:rsidRPr="007D7B92" w:rsidRDefault="007B3A2F" w:rsidP="007B3A2F">
      <w:pPr>
        <w:pStyle w:val="Recuodecorpodetexto"/>
        <w:spacing w:line="360" w:lineRule="auto"/>
        <w:ind w:left="720"/>
        <w:rPr>
          <w:sz w:val="24"/>
          <w:szCs w:val="24"/>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119"/>
        <w:gridCol w:w="1276"/>
        <w:gridCol w:w="1276"/>
        <w:gridCol w:w="992"/>
        <w:gridCol w:w="1701"/>
        <w:gridCol w:w="992"/>
      </w:tblGrid>
      <w:tr w:rsidR="007B3A2F" w:rsidRPr="007D7B92" w14:paraId="760E6E25" w14:textId="77777777" w:rsidTr="006A612D">
        <w:trPr>
          <w:trHeight w:val="300"/>
        </w:trPr>
        <w:tc>
          <w:tcPr>
            <w:tcW w:w="709" w:type="dxa"/>
          </w:tcPr>
          <w:p w14:paraId="0D874B1E" w14:textId="77777777" w:rsidR="007B3A2F" w:rsidRPr="007D7B92" w:rsidRDefault="007B3A2F" w:rsidP="006A612D">
            <w:pPr>
              <w:spacing w:line="360" w:lineRule="auto"/>
              <w:ind w:hanging="2"/>
              <w:jc w:val="both"/>
              <w:rPr>
                <w:b/>
                <w:color w:val="000000"/>
                <w:sz w:val="24"/>
              </w:rPr>
            </w:pPr>
          </w:p>
        </w:tc>
        <w:tc>
          <w:tcPr>
            <w:tcW w:w="9356" w:type="dxa"/>
            <w:gridSpan w:val="6"/>
            <w:vAlign w:val="center"/>
          </w:tcPr>
          <w:p w14:paraId="1A597C9E" w14:textId="77777777" w:rsidR="007B3A2F" w:rsidRPr="007D7B92" w:rsidRDefault="007B3A2F" w:rsidP="007B3A2F">
            <w:pPr>
              <w:pStyle w:val="PargrafodaLista"/>
              <w:numPr>
                <w:ilvl w:val="0"/>
                <w:numId w:val="2"/>
              </w:numPr>
              <w:spacing w:line="360" w:lineRule="auto"/>
              <w:jc w:val="both"/>
              <w:rPr>
                <w:color w:val="000000"/>
                <w:sz w:val="24"/>
              </w:rPr>
            </w:pPr>
            <w:r w:rsidRPr="007D7B92">
              <w:rPr>
                <w:b/>
                <w:color w:val="000000"/>
                <w:sz w:val="24"/>
              </w:rPr>
              <w:t xml:space="preserve">          OBJETO</w:t>
            </w:r>
          </w:p>
        </w:tc>
      </w:tr>
      <w:tr w:rsidR="007B3A2F" w:rsidRPr="007D7B92" w14:paraId="345D28F3" w14:textId="77777777" w:rsidTr="006A612D">
        <w:trPr>
          <w:trHeight w:val="315"/>
        </w:trPr>
        <w:tc>
          <w:tcPr>
            <w:tcW w:w="709" w:type="dxa"/>
          </w:tcPr>
          <w:p w14:paraId="22A47CDA" w14:textId="77777777" w:rsidR="007B3A2F" w:rsidRPr="007D7B92" w:rsidRDefault="007B3A2F" w:rsidP="006A612D">
            <w:pPr>
              <w:spacing w:line="360" w:lineRule="auto"/>
              <w:ind w:right="-255" w:hanging="2"/>
              <w:jc w:val="both"/>
              <w:rPr>
                <w:color w:val="000000"/>
                <w:sz w:val="24"/>
              </w:rPr>
            </w:pPr>
          </w:p>
        </w:tc>
        <w:tc>
          <w:tcPr>
            <w:tcW w:w="9356" w:type="dxa"/>
            <w:gridSpan w:val="6"/>
            <w:vAlign w:val="center"/>
          </w:tcPr>
          <w:p w14:paraId="1B5670F8" w14:textId="77777777" w:rsidR="007B3A2F" w:rsidRPr="001D6EE8" w:rsidRDefault="007B3A2F" w:rsidP="006A612D">
            <w:pPr>
              <w:autoSpaceDE w:val="0"/>
              <w:autoSpaceDN w:val="0"/>
              <w:adjustRightInd w:val="0"/>
              <w:jc w:val="both"/>
              <w:rPr>
                <w:b/>
                <w:sz w:val="24"/>
              </w:rPr>
            </w:pPr>
            <w:r w:rsidRPr="00991D91">
              <w:rPr>
                <w:rFonts w:eastAsiaTheme="minorHAnsi"/>
                <w:b/>
                <w:bCs/>
                <w:sz w:val="24"/>
                <w:lang w:eastAsia="en-US"/>
              </w:rPr>
              <w:t>1.1</w:t>
            </w:r>
            <w:r w:rsidRPr="001D6EE8">
              <w:rPr>
                <w:rFonts w:eastAsiaTheme="minorHAnsi"/>
                <w:b/>
                <w:bCs/>
                <w:sz w:val="24"/>
                <w:lang w:eastAsia="en-US"/>
              </w:rPr>
              <w:t>-</w:t>
            </w:r>
            <w:r w:rsidRPr="001D6EE8">
              <w:rPr>
                <w:rFonts w:eastAsiaTheme="minorHAnsi"/>
                <w:sz w:val="24"/>
                <w:lang w:eastAsia="en-US"/>
              </w:rPr>
              <w:t xml:space="preserve"> </w:t>
            </w:r>
            <w:bookmarkStart w:id="1" w:name="_Hlk170218840"/>
            <w:r w:rsidRPr="007B3A2F">
              <w:rPr>
                <w:color w:val="000000"/>
                <w:sz w:val="24"/>
              </w:rPr>
              <w:t xml:space="preserve">O objeto deste Termo de Referência é a </w:t>
            </w:r>
            <w:bookmarkStart w:id="2" w:name="_Hlk184194940"/>
            <w:r w:rsidRPr="007B3A2F">
              <w:rPr>
                <w:sz w:val="24"/>
              </w:rPr>
              <w:t xml:space="preserve">Contratação de empresa especializada para a prestação de </w:t>
            </w:r>
            <w:r w:rsidRPr="007B3A2F">
              <w:rPr>
                <w:rStyle w:val="Forte"/>
                <w:b w:val="0"/>
                <w:bCs w:val="0"/>
                <w:sz w:val="24"/>
              </w:rPr>
              <w:t>serviços de manutenção preventiva e corretiva em geradores de energia</w:t>
            </w:r>
            <w:r w:rsidRPr="007B3A2F">
              <w:rPr>
                <w:sz w:val="24"/>
              </w:rPr>
              <w:t>, com fornecimento de peças, mão de obra e assistência técnica, visando garantir o funcionamento contínuo dos equipamentos utilizados no armazenamento de vacinas, medicamentos e insumos, nos diversos setores da Secretaria Municipal de Saúde de Leopoldina/MG</w:t>
            </w:r>
            <w:r w:rsidRPr="001D6EE8">
              <w:rPr>
                <w:sz w:val="24"/>
              </w:rPr>
              <w:t xml:space="preserve">, </w:t>
            </w:r>
            <w:r w:rsidRPr="001D6EE8">
              <w:rPr>
                <w:rFonts w:eastAsiaTheme="minorHAnsi"/>
                <w:sz w:val="24"/>
                <w:lang w:eastAsia="en-US"/>
              </w:rPr>
              <w:t xml:space="preserve"> processada por meio de licitação, na modalidade </w:t>
            </w:r>
            <w:r w:rsidRPr="001D6EE8">
              <w:rPr>
                <w:rFonts w:eastAsiaTheme="minorHAnsi"/>
                <w:b/>
                <w:bCs/>
                <w:sz w:val="24"/>
                <w:lang w:eastAsia="en-US"/>
              </w:rPr>
              <w:t>PREGÃO ELETRÔNICO</w:t>
            </w:r>
            <w:bookmarkEnd w:id="2"/>
            <w:r w:rsidRPr="001D6EE8">
              <w:rPr>
                <w:rFonts w:eastAsiaTheme="minorHAnsi"/>
                <w:sz w:val="24"/>
                <w:lang w:eastAsia="en-US"/>
              </w:rPr>
              <w:t xml:space="preserve">, </w:t>
            </w:r>
            <w:r w:rsidRPr="001D6EE8">
              <w:rPr>
                <w:sz w:val="24"/>
              </w:rPr>
              <w:t>com especificações, quantidades, exigências e estimativas contidas neste Termo de Referência.</w:t>
            </w:r>
          </w:p>
          <w:bookmarkEnd w:id="1"/>
          <w:p w14:paraId="5E388F4B" w14:textId="77777777" w:rsidR="007B3A2F" w:rsidRPr="001D6EE8" w:rsidRDefault="007B3A2F" w:rsidP="006A612D">
            <w:pPr>
              <w:ind w:hanging="2"/>
              <w:jc w:val="both"/>
              <w:rPr>
                <w:sz w:val="24"/>
              </w:rPr>
            </w:pPr>
            <w:r w:rsidRPr="001D6EE8">
              <w:rPr>
                <w:b/>
                <w:bCs/>
                <w:color w:val="000000"/>
                <w:sz w:val="24"/>
              </w:rPr>
              <w:t>1.2-</w:t>
            </w:r>
            <w:r w:rsidRPr="001D6EE8">
              <w:rPr>
                <w:color w:val="000000"/>
                <w:sz w:val="24"/>
              </w:rPr>
              <w:t xml:space="preserve"> </w:t>
            </w:r>
            <w:r w:rsidRPr="001D6EE8">
              <w:rPr>
                <w:sz w:val="24"/>
              </w:rPr>
              <w:t>O Contratante declara que o objeto desta contratação não se enquadra na definição de bem de luxo, conforme Decreto Municipal nº 5.085/22.</w:t>
            </w:r>
          </w:p>
          <w:p w14:paraId="3ADE08BD" w14:textId="77777777" w:rsidR="007B3A2F" w:rsidRPr="007D7B92" w:rsidRDefault="007B3A2F" w:rsidP="006A612D">
            <w:pPr>
              <w:ind w:hanging="2"/>
              <w:jc w:val="both"/>
              <w:rPr>
                <w:sz w:val="24"/>
              </w:rPr>
            </w:pPr>
            <w:r w:rsidRPr="00991D91">
              <w:rPr>
                <w:b/>
                <w:bCs/>
                <w:sz w:val="24"/>
              </w:rPr>
              <w:t>1.3-</w:t>
            </w:r>
            <w:r w:rsidRPr="007D7B92">
              <w:rPr>
                <w:sz w:val="24"/>
              </w:rPr>
              <w:t xml:space="preserve"> O serviço objeto desta contratação são caracterizados como comuns.</w:t>
            </w:r>
          </w:p>
          <w:p w14:paraId="730201FD" w14:textId="77777777" w:rsidR="007B3A2F" w:rsidRPr="007D7B92" w:rsidRDefault="007B3A2F" w:rsidP="006A612D">
            <w:pPr>
              <w:ind w:hanging="2"/>
              <w:jc w:val="both"/>
              <w:rPr>
                <w:sz w:val="24"/>
              </w:rPr>
            </w:pPr>
            <w:r w:rsidRPr="00C06CB2">
              <w:rPr>
                <w:b/>
                <w:bCs/>
                <w:sz w:val="24"/>
              </w:rPr>
              <w:t>1.4-</w:t>
            </w:r>
            <w:r w:rsidRPr="007D7B92">
              <w:rPr>
                <w:sz w:val="24"/>
              </w:rPr>
              <w:t xml:space="preserve"> Foi observado nesse processo o princípio da segregação de função.</w:t>
            </w:r>
          </w:p>
          <w:p w14:paraId="2F13441E" w14:textId="77777777" w:rsidR="00B15804" w:rsidRPr="00B15804" w:rsidRDefault="00B15804" w:rsidP="00B15804">
            <w:pPr>
              <w:spacing w:line="360" w:lineRule="auto"/>
              <w:ind w:hanging="2"/>
              <w:jc w:val="both"/>
              <w:rPr>
                <w:sz w:val="24"/>
              </w:rPr>
            </w:pPr>
            <w:r w:rsidRPr="00B15804">
              <w:rPr>
                <w:sz w:val="24"/>
              </w:rPr>
              <w:t>1.5- A licitação será por grupo.</w:t>
            </w:r>
          </w:p>
          <w:p w14:paraId="1128FA75" w14:textId="77777777" w:rsidR="00B15804" w:rsidRPr="00B15804" w:rsidRDefault="00B15804" w:rsidP="00B15804">
            <w:pPr>
              <w:ind w:hanging="2"/>
              <w:jc w:val="both"/>
              <w:rPr>
                <w:sz w:val="24"/>
              </w:rPr>
            </w:pPr>
            <w:r w:rsidRPr="00B15804">
              <w:rPr>
                <w:sz w:val="24"/>
              </w:rPr>
              <w:t xml:space="preserve">1.5.1 A aglutinação dos itens em um único grupo se justifica diante do fato de que, pela natureza do objeto, todos os itens deverão ser executados pela mesma empresa, sob pena de onerar “o trabalho da administração pública, sob o ponto de vista do emprego de recursos humanos e da dificuldade de controle, de sorte que poderia colocar em risco a economia de escala e a celeridade processual, comprometendo a seleção da proposta mais vantajosa para a administração”, tal como já decidido pelo Tribunal de Contas da União (Acórdão 5.301/2013-2ª Câmara). Endossamos que “lidar com um único fornecedor diminui o custo administrativo de gerenciamento de todo o processo de contratação”, e “o aumento da eficiência administrativa do setor público passa pela otimização do gerenciamento de seus contratos de fornecimento. Essa eficiência administrativa também é de estatura constitucional e deve ser buscada pela administração pública”, tal como já registrado pelo Plenário do mesmo Tribunal (Acórdão 861/2013). Finalmente, a aglutinação dos itens em lote único não prejudicará a competitividade do certame e nem a economia de escala. </w:t>
            </w:r>
          </w:p>
          <w:p w14:paraId="6C1D1FE3" w14:textId="77777777" w:rsidR="007B3A2F" w:rsidRPr="007D7B92" w:rsidRDefault="007B3A2F" w:rsidP="006A612D">
            <w:pPr>
              <w:ind w:hanging="2"/>
              <w:jc w:val="both"/>
              <w:rPr>
                <w:color w:val="000000"/>
                <w:sz w:val="24"/>
              </w:rPr>
            </w:pPr>
          </w:p>
        </w:tc>
      </w:tr>
      <w:tr w:rsidR="00FF43A8" w:rsidRPr="007D7B92" w14:paraId="2F47ADEB" w14:textId="77777777" w:rsidTr="006A6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shd w:val="clear" w:color="auto" w:fill="auto"/>
          </w:tcPr>
          <w:p w14:paraId="19E3A670" w14:textId="77777777" w:rsidR="00FF43A8" w:rsidRPr="007D7B92" w:rsidRDefault="00FF43A8" w:rsidP="006A612D">
            <w:pPr>
              <w:spacing w:before="240" w:after="60" w:line="360" w:lineRule="auto"/>
              <w:jc w:val="center"/>
              <w:rPr>
                <w:b/>
                <w:sz w:val="24"/>
              </w:rPr>
            </w:pPr>
          </w:p>
        </w:tc>
        <w:tc>
          <w:tcPr>
            <w:tcW w:w="3119" w:type="dxa"/>
            <w:shd w:val="clear" w:color="auto" w:fill="auto"/>
          </w:tcPr>
          <w:p w14:paraId="4D74CDD6" w14:textId="35C68FF6" w:rsidR="00FF43A8" w:rsidRPr="007D7B92" w:rsidRDefault="00FF43A8" w:rsidP="006A612D">
            <w:pPr>
              <w:spacing w:line="360" w:lineRule="auto"/>
              <w:jc w:val="center"/>
              <w:rPr>
                <w:b/>
                <w:sz w:val="24"/>
              </w:rPr>
            </w:pPr>
            <w:r>
              <w:rPr>
                <w:b/>
                <w:sz w:val="24"/>
              </w:rPr>
              <w:t>GRUPO - G1</w:t>
            </w:r>
          </w:p>
        </w:tc>
        <w:tc>
          <w:tcPr>
            <w:tcW w:w="1276" w:type="dxa"/>
          </w:tcPr>
          <w:p w14:paraId="15095898" w14:textId="77777777" w:rsidR="00FF43A8" w:rsidRPr="007D7B92" w:rsidRDefault="00FF43A8" w:rsidP="006A612D">
            <w:pPr>
              <w:widowControl w:val="0"/>
              <w:spacing w:line="360" w:lineRule="auto"/>
              <w:jc w:val="center"/>
              <w:rPr>
                <w:b/>
                <w:sz w:val="24"/>
              </w:rPr>
            </w:pPr>
          </w:p>
        </w:tc>
        <w:tc>
          <w:tcPr>
            <w:tcW w:w="1276" w:type="dxa"/>
            <w:shd w:val="clear" w:color="auto" w:fill="auto"/>
          </w:tcPr>
          <w:p w14:paraId="22988E7F" w14:textId="77777777" w:rsidR="00FF43A8" w:rsidRPr="007D7B92" w:rsidRDefault="00FF43A8" w:rsidP="006A612D">
            <w:pPr>
              <w:widowControl w:val="0"/>
              <w:spacing w:line="360" w:lineRule="auto"/>
              <w:jc w:val="center"/>
              <w:rPr>
                <w:b/>
                <w:sz w:val="24"/>
              </w:rPr>
            </w:pPr>
          </w:p>
        </w:tc>
        <w:tc>
          <w:tcPr>
            <w:tcW w:w="992" w:type="dxa"/>
            <w:shd w:val="clear" w:color="auto" w:fill="auto"/>
          </w:tcPr>
          <w:p w14:paraId="519F585B" w14:textId="77777777" w:rsidR="00FF43A8" w:rsidRPr="007D7B92" w:rsidRDefault="00FF43A8" w:rsidP="006A612D">
            <w:pPr>
              <w:widowControl w:val="0"/>
              <w:spacing w:line="360" w:lineRule="auto"/>
              <w:jc w:val="center"/>
              <w:rPr>
                <w:b/>
                <w:sz w:val="24"/>
              </w:rPr>
            </w:pPr>
          </w:p>
        </w:tc>
        <w:tc>
          <w:tcPr>
            <w:tcW w:w="1701" w:type="dxa"/>
          </w:tcPr>
          <w:p w14:paraId="690D7A11" w14:textId="77777777" w:rsidR="00FF43A8" w:rsidRPr="007D7B92" w:rsidRDefault="00FF43A8" w:rsidP="006A612D">
            <w:pPr>
              <w:widowControl w:val="0"/>
              <w:spacing w:line="360" w:lineRule="auto"/>
              <w:jc w:val="center"/>
              <w:rPr>
                <w:b/>
                <w:sz w:val="24"/>
              </w:rPr>
            </w:pPr>
          </w:p>
        </w:tc>
        <w:tc>
          <w:tcPr>
            <w:tcW w:w="992" w:type="dxa"/>
          </w:tcPr>
          <w:p w14:paraId="4510C44E" w14:textId="77777777" w:rsidR="00FF43A8" w:rsidRPr="007D7B92" w:rsidRDefault="00FF43A8" w:rsidP="006A612D">
            <w:pPr>
              <w:widowControl w:val="0"/>
              <w:spacing w:line="360" w:lineRule="auto"/>
              <w:jc w:val="center"/>
              <w:rPr>
                <w:b/>
                <w:sz w:val="24"/>
              </w:rPr>
            </w:pPr>
          </w:p>
        </w:tc>
      </w:tr>
      <w:tr w:rsidR="007B3A2F" w:rsidRPr="007D7B92" w14:paraId="4169F4CA" w14:textId="77777777" w:rsidTr="006A6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24"/>
        </w:trPr>
        <w:tc>
          <w:tcPr>
            <w:tcW w:w="709" w:type="dxa"/>
            <w:shd w:val="clear" w:color="auto" w:fill="auto"/>
          </w:tcPr>
          <w:p w14:paraId="74F8B1E3" w14:textId="77777777" w:rsidR="007B3A2F" w:rsidRPr="007D7B92" w:rsidRDefault="007B3A2F" w:rsidP="006A612D">
            <w:pPr>
              <w:spacing w:before="240" w:after="60" w:line="360" w:lineRule="auto"/>
              <w:jc w:val="center"/>
              <w:rPr>
                <w:b/>
                <w:sz w:val="24"/>
              </w:rPr>
            </w:pPr>
            <w:bookmarkStart w:id="3" w:name="_Hlk170128257"/>
            <w:r w:rsidRPr="007D7B92">
              <w:rPr>
                <w:b/>
                <w:sz w:val="24"/>
              </w:rPr>
              <w:t>Item</w:t>
            </w:r>
          </w:p>
        </w:tc>
        <w:tc>
          <w:tcPr>
            <w:tcW w:w="3119" w:type="dxa"/>
            <w:shd w:val="clear" w:color="auto" w:fill="auto"/>
          </w:tcPr>
          <w:p w14:paraId="03CD59D7" w14:textId="77777777" w:rsidR="007B3A2F" w:rsidRPr="007D7B92" w:rsidRDefault="007B3A2F" w:rsidP="006A612D">
            <w:pPr>
              <w:spacing w:line="360" w:lineRule="auto"/>
              <w:jc w:val="center"/>
              <w:rPr>
                <w:b/>
                <w:sz w:val="24"/>
              </w:rPr>
            </w:pPr>
            <w:r w:rsidRPr="007D7B92">
              <w:rPr>
                <w:b/>
                <w:sz w:val="24"/>
              </w:rPr>
              <w:t>DESCRIÇÃO/</w:t>
            </w:r>
          </w:p>
          <w:p w14:paraId="77FC30B1" w14:textId="77777777" w:rsidR="007B3A2F" w:rsidRPr="00F81767" w:rsidRDefault="007B3A2F" w:rsidP="006A612D">
            <w:pPr>
              <w:widowControl w:val="0"/>
              <w:spacing w:line="360" w:lineRule="auto"/>
              <w:jc w:val="center"/>
              <w:rPr>
                <w:b/>
                <w:sz w:val="24"/>
              </w:rPr>
            </w:pPr>
            <w:r w:rsidRPr="00F81767">
              <w:rPr>
                <w:b/>
                <w:sz w:val="24"/>
              </w:rPr>
              <w:t>ESPECIFICAÇÃO</w:t>
            </w:r>
          </w:p>
        </w:tc>
        <w:tc>
          <w:tcPr>
            <w:tcW w:w="1276" w:type="dxa"/>
          </w:tcPr>
          <w:p w14:paraId="20E50138" w14:textId="77777777" w:rsidR="007B3A2F" w:rsidRPr="007D7B92" w:rsidRDefault="007B3A2F" w:rsidP="006A612D">
            <w:pPr>
              <w:widowControl w:val="0"/>
              <w:spacing w:line="360" w:lineRule="auto"/>
              <w:jc w:val="center"/>
              <w:rPr>
                <w:b/>
                <w:sz w:val="24"/>
              </w:rPr>
            </w:pPr>
            <w:r w:rsidRPr="007D7B92">
              <w:rPr>
                <w:b/>
                <w:sz w:val="24"/>
              </w:rPr>
              <w:t>MARCA DE REF.</w:t>
            </w:r>
          </w:p>
        </w:tc>
        <w:tc>
          <w:tcPr>
            <w:tcW w:w="1276" w:type="dxa"/>
            <w:shd w:val="clear" w:color="auto" w:fill="auto"/>
          </w:tcPr>
          <w:p w14:paraId="0C6C9232" w14:textId="77777777" w:rsidR="007B3A2F" w:rsidRPr="007D7B92" w:rsidRDefault="007B3A2F" w:rsidP="006A612D">
            <w:pPr>
              <w:widowControl w:val="0"/>
              <w:spacing w:line="360" w:lineRule="auto"/>
              <w:jc w:val="center"/>
              <w:rPr>
                <w:sz w:val="24"/>
              </w:rPr>
            </w:pPr>
            <w:r w:rsidRPr="007D7B92">
              <w:rPr>
                <w:b/>
                <w:sz w:val="24"/>
              </w:rPr>
              <w:t>UNIDADE DE MEDIDA</w:t>
            </w:r>
          </w:p>
        </w:tc>
        <w:tc>
          <w:tcPr>
            <w:tcW w:w="992" w:type="dxa"/>
            <w:shd w:val="clear" w:color="auto" w:fill="auto"/>
          </w:tcPr>
          <w:p w14:paraId="3C313B44" w14:textId="77777777" w:rsidR="007B3A2F" w:rsidRPr="007D7B92" w:rsidRDefault="007B3A2F" w:rsidP="006A612D">
            <w:pPr>
              <w:widowControl w:val="0"/>
              <w:spacing w:line="360" w:lineRule="auto"/>
              <w:jc w:val="center"/>
              <w:rPr>
                <w:b/>
                <w:sz w:val="24"/>
              </w:rPr>
            </w:pPr>
            <w:r w:rsidRPr="007D7B92">
              <w:rPr>
                <w:b/>
                <w:sz w:val="24"/>
              </w:rPr>
              <w:t>QUANTIDADE</w:t>
            </w:r>
          </w:p>
        </w:tc>
        <w:tc>
          <w:tcPr>
            <w:tcW w:w="1701" w:type="dxa"/>
          </w:tcPr>
          <w:p w14:paraId="47BB74E5" w14:textId="77777777" w:rsidR="007B3A2F" w:rsidRPr="007D7B92" w:rsidRDefault="007B3A2F" w:rsidP="006A612D">
            <w:pPr>
              <w:widowControl w:val="0"/>
              <w:spacing w:line="360" w:lineRule="auto"/>
              <w:jc w:val="center"/>
              <w:rPr>
                <w:b/>
                <w:sz w:val="24"/>
              </w:rPr>
            </w:pPr>
            <w:r w:rsidRPr="007D7B92">
              <w:rPr>
                <w:b/>
                <w:sz w:val="24"/>
              </w:rPr>
              <w:t>PRAZO DO CONTRATO</w:t>
            </w:r>
          </w:p>
        </w:tc>
        <w:tc>
          <w:tcPr>
            <w:tcW w:w="992" w:type="dxa"/>
          </w:tcPr>
          <w:p w14:paraId="7D80632F" w14:textId="77777777" w:rsidR="007B3A2F" w:rsidRPr="007D7B92" w:rsidRDefault="007B3A2F" w:rsidP="006A612D">
            <w:pPr>
              <w:widowControl w:val="0"/>
              <w:spacing w:line="360" w:lineRule="auto"/>
              <w:jc w:val="center"/>
              <w:rPr>
                <w:b/>
                <w:sz w:val="24"/>
              </w:rPr>
            </w:pPr>
            <w:r w:rsidRPr="007D7B92">
              <w:rPr>
                <w:b/>
                <w:sz w:val="24"/>
              </w:rPr>
              <w:t>PRORROGAÇÃO (S/N)</w:t>
            </w:r>
          </w:p>
        </w:tc>
      </w:tr>
      <w:tr w:rsidR="007B3A2F" w:rsidRPr="007D7B92" w14:paraId="708269BD" w14:textId="77777777" w:rsidTr="006A6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shd w:val="clear" w:color="auto" w:fill="auto"/>
          </w:tcPr>
          <w:p w14:paraId="18E0C6D2" w14:textId="77777777" w:rsidR="007B3A2F" w:rsidRDefault="00B15804" w:rsidP="006A612D">
            <w:pPr>
              <w:pStyle w:val="Recuodecorpodetexto"/>
              <w:ind w:left="0"/>
              <w:jc w:val="center"/>
              <w:rPr>
                <w:b w:val="0"/>
                <w:sz w:val="24"/>
                <w:szCs w:val="24"/>
              </w:rPr>
            </w:pPr>
            <w:r>
              <w:rPr>
                <w:b w:val="0"/>
                <w:sz w:val="24"/>
                <w:szCs w:val="24"/>
              </w:rPr>
              <w:lastRenderedPageBreak/>
              <w:t>1</w:t>
            </w:r>
          </w:p>
        </w:tc>
        <w:tc>
          <w:tcPr>
            <w:tcW w:w="3119" w:type="dxa"/>
            <w:shd w:val="clear" w:color="auto" w:fill="auto"/>
          </w:tcPr>
          <w:p w14:paraId="02382D2D" w14:textId="77777777" w:rsidR="007B3A2F" w:rsidRDefault="007B3A2F" w:rsidP="006A612D">
            <w:pPr>
              <w:pStyle w:val="Default"/>
              <w:jc w:val="both"/>
              <w:rPr>
                <w:sz w:val="22"/>
                <w:szCs w:val="22"/>
              </w:rPr>
            </w:pPr>
            <w:r w:rsidRPr="00200A64">
              <w:rPr>
                <w:b/>
                <w:bCs/>
                <w:sz w:val="22"/>
                <w:szCs w:val="22"/>
              </w:rPr>
              <w:t>SERVIÇO DE MANUTENÇÃO CORRETIVA E PREVENTIVA</w:t>
            </w:r>
            <w:r>
              <w:rPr>
                <w:sz w:val="22"/>
                <w:szCs w:val="22"/>
              </w:rPr>
              <w:t xml:space="preserve"> 12 MESES GERADOR DE 41 A 43 KVA COM PARTES E PEÇAS </w:t>
            </w:r>
          </w:p>
          <w:p w14:paraId="4029C461" w14:textId="77777777" w:rsidR="007B3A2F" w:rsidRPr="00987A30" w:rsidRDefault="007B3A2F" w:rsidP="006A612D">
            <w:pPr>
              <w:pStyle w:val="Default"/>
              <w:jc w:val="both"/>
              <w:rPr>
                <w:b/>
                <w:bCs/>
              </w:rPr>
            </w:pPr>
            <w:r w:rsidRPr="00962F1E">
              <w:rPr>
                <w:b/>
                <w:bCs/>
                <w:sz w:val="22"/>
                <w:szCs w:val="22"/>
              </w:rPr>
              <w:t>CATSER 19810</w:t>
            </w:r>
          </w:p>
        </w:tc>
        <w:tc>
          <w:tcPr>
            <w:tcW w:w="1276" w:type="dxa"/>
          </w:tcPr>
          <w:p w14:paraId="1D5F9D73" w14:textId="77777777" w:rsidR="007B3A2F" w:rsidRPr="007D7B92" w:rsidRDefault="007B3A2F" w:rsidP="006A612D">
            <w:pPr>
              <w:jc w:val="center"/>
              <w:rPr>
                <w:b/>
                <w:bCs/>
                <w:sz w:val="24"/>
              </w:rPr>
            </w:pPr>
            <w:r>
              <w:rPr>
                <w:b/>
                <w:bCs/>
                <w:sz w:val="24"/>
              </w:rPr>
              <w:t>-</w:t>
            </w:r>
          </w:p>
        </w:tc>
        <w:tc>
          <w:tcPr>
            <w:tcW w:w="1276" w:type="dxa"/>
            <w:shd w:val="clear" w:color="auto" w:fill="auto"/>
          </w:tcPr>
          <w:p w14:paraId="782817F2" w14:textId="77777777" w:rsidR="007B3A2F" w:rsidRPr="00F81767" w:rsidRDefault="007B3A2F" w:rsidP="006A612D">
            <w:pPr>
              <w:pStyle w:val="Recuodecorpodetexto"/>
              <w:ind w:left="0"/>
              <w:jc w:val="center"/>
              <w:rPr>
                <w:sz w:val="24"/>
                <w:szCs w:val="24"/>
              </w:rPr>
            </w:pPr>
            <w:r>
              <w:rPr>
                <w:sz w:val="24"/>
                <w:szCs w:val="24"/>
              </w:rPr>
              <w:t>SERV</w:t>
            </w:r>
          </w:p>
        </w:tc>
        <w:tc>
          <w:tcPr>
            <w:tcW w:w="992" w:type="dxa"/>
            <w:shd w:val="clear" w:color="auto" w:fill="auto"/>
          </w:tcPr>
          <w:p w14:paraId="352B9095" w14:textId="77777777" w:rsidR="007B3A2F" w:rsidRPr="00F81767" w:rsidRDefault="007B3A2F" w:rsidP="006A612D">
            <w:pPr>
              <w:pStyle w:val="Recuodecorpodetexto"/>
              <w:ind w:left="0"/>
              <w:jc w:val="center"/>
              <w:rPr>
                <w:sz w:val="24"/>
                <w:szCs w:val="24"/>
              </w:rPr>
            </w:pPr>
            <w:r>
              <w:rPr>
                <w:sz w:val="24"/>
                <w:szCs w:val="24"/>
              </w:rPr>
              <w:t>12</w:t>
            </w:r>
          </w:p>
        </w:tc>
        <w:tc>
          <w:tcPr>
            <w:tcW w:w="1701" w:type="dxa"/>
          </w:tcPr>
          <w:p w14:paraId="63566CBC" w14:textId="77777777" w:rsidR="007B3A2F" w:rsidRPr="00B265DD" w:rsidRDefault="007B3A2F" w:rsidP="006A612D">
            <w:pPr>
              <w:pStyle w:val="Recuodecorpodetexto"/>
              <w:ind w:left="0"/>
              <w:jc w:val="center"/>
              <w:rPr>
                <w:bCs/>
                <w:sz w:val="24"/>
                <w:szCs w:val="24"/>
                <w:highlight w:val="yellow"/>
              </w:rPr>
            </w:pPr>
            <w:r>
              <w:rPr>
                <w:bCs/>
                <w:sz w:val="24"/>
                <w:szCs w:val="24"/>
              </w:rPr>
              <w:t>12 MESES</w:t>
            </w:r>
          </w:p>
        </w:tc>
        <w:tc>
          <w:tcPr>
            <w:tcW w:w="992" w:type="dxa"/>
          </w:tcPr>
          <w:p w14:paraId="05964284" w14:textId="77777777" w:rsidR="007B3A2F" w:rsidRPr="00F81767" w:rsidRDefault="007B3A2F" w:rsidP="006A612D">
            <w:pPr>
              <w:jc w:val="center"/>
              <w:rPr>
                <w:b/>
                <w:sz w:val="24"/>
              </w:rPr>
            </w:pPr>
            <w:r>
              <w:rPr>
                <w:b/>
                <w:sz w:val="24"/>
              </w:rPr>
              <w:t>S</w:t>
            </w:r>
          </w:p>
        </w:tc>
      </w:tr>
      <w:tr w:rsidR="007B3A2F" w:rsidRPr="007D7B92" w14:paraId="5A3A251C" w14:textId="77777777" w:rsidTr="006A61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78"/>
        </w:trPr>
        <w:tc>
          <w:tcPr>
            <w:tcW w:w="709" w:type="dxa"/>
            <w:shd w:val="clear" w:color="auto" w:fill="auto"/>
          </w:tcPr>
          <w:p w14:paraId="561F62CE" w14:textId="77777777" w:rsidR="007B3A2F" w:rsidRDefault="00B15804" w:rsidP="006A612D">
            <w:pPr>
              <w:pStyle w:val="Recuodecorpodetexto"/>
              <w:ind w:left="0"/>
              <w:jc w:val="center"/>
              <w:rPr>
                <w:b w:val="0"/>
                <w:sz w:val="24"/>
                <w:szCs w:val="24"/>
              </w:rPr>
            </w:pPr>
            <w:r>
              <w:rPr>
                <w:b w:val="0"/>
                <w:sz w:val="24"/>
                <w:szCs w:val="24"/>
              </w:rPr>
              <w:t>2</w:t>
            </w:r>
          </w:p>
        </w:tc>
        <w:tc>
          <w:tcPr>
            <w:tcW w:w="3119" w:type="dxa"/>
            <w:shd w:val="clear" w:color="auto" w:fill="auto"/>
          </w:tcPr>
          <w:p w14:paraId="0D1E6F73" w14:textId="77777777" w:rsidR="007B3A2F" w:rsidRDefault="007B3A2F" w:rsidP="006A612D">
            <w:pPr>
              <w:pStyle w:val="Default"/>
              <w:jc w:val="both"/>
              <w:rPr>
                <w:sz w:val="22"/>
                <w:szCs w:val="22"/>
              </w:rPr>
            </w:pPr>
            <w:r w:rsidRPr="00200A64">
              <w:rPr>
                <w:b/>
                <w:bCs/>
                <w:sz w:val="22"/>
                <w:szCs w:val="22"/>
              </w:rPr>
              <w:t>SERVIÇO DE MANUTENÇÃO CORRETIVA E PREVENTIVA</w:t>
            </w:r>
            <w:r>
              <w:rPr>
                <w:sz w:val="22"/>
                <w:szCs w:val="22"/>
              </w:rPr>
              <w:t xml:space="preserve"> 12 MESES GERADOR DE 81 A 83 KVA COM PARTES E PEÇAS </w:t>
            </w:r>
          </w:p>
          <w:p w14:paraId="63A656DB" w14:textId="77777777" w:rsidR="007B3A2F" w:rsidRPr="00007B7E" w:rsidRDefault="007B3A2F" w:rsidP="006A612D">
            <w:pPr>
              <w:pStyle w:val="Default"/>
              <w:jc w:val="both"/>
              <w:rPr>
                <w:b/>
                <w:bCs/>
                <w:sz w:val="22"/>
                <w:szCs w:val="22"/>
              </w:rPr>
            </w:pPr>
            <w:r w:rsidRPr="00007B7E">
              <w:rPr>
                <w:b/>
                <w:bCs/>
                <w:sz w:val="22"/>
                <w:szCs w:val="22"/>
              </w:rPr>
              <w:t>CATSER 19810</w:t>
            </w:r>
          </w:p>
        </w:tc>
        <w:tc>
          <w:tcPr>
            <w:tcW w:w="1276" w:type="dxa"/>
          </w:tcPr>
          <w:p w14:paraId="7F5F05B8" w14:textId="77777777" w:rsidR="007B3A2F" w:rsidRPr="007D7B92" w:rsidRDefault="007B3A2F" w:rsidP="006A612D">
            <w:pPr>
              <w:jc w:val="center"/>
              <w:rPr>
                <w:b/>
                <w:bCs/>
                <w:sz w:val="24"/>
              </w:rPr>
            </w:pPr>
            <w:r>
              <w:rPr>
                <w:b/>
                <w:bCs/>
                <w:sz w:val="24"/>
              </w:rPr>
              <w:t>-</w:t>
            </w:r>
          </w:p>
        </w:tc>
        <w:tc>
          <w:tcPr>
            <w:tcW w:w="1276" w:type="dxa"/>
            <w:shd w:val="clear" w:color="auto" w:fill="auto"/>
          </w:tcPr>
          <w:p w14:paraId="7B6B4ED7" w14:textId="77777777" w:rsidR="007B3A2F" w:rsidRPr="00F81767" w:rsidRDefault="007B3A2F" w:rsidP="006A612D">
            <w:pPr>
              <w:pStyle w:val="Recuodecorpodetexto"/>
              <w:ind w:left="0"/>
              <w:jc w:val="center"/>
              <w:rPr>
                <w:sz w:val="24"/>
                <w:szCs w:val="24"/>
              </w:rPr>
            </w:pPr>
            <w:r>
              <w:rPr>
                <w:sz w:val="24"/>
                <w:szCs w:val="24"/>
              </w:rPr>
              <w:t>SERV</w:t>
            </w:r>
          </w:p>
        </w:tc>
        <w:tc>
          <w:tcPr>
            <w:tcW w:w="992" w:type="dxa"/>
            <w:shd w:val="clear" w:color="auto" w:fill="auto"/>
          </w:tcPr>
          <w:p w14:paraId="5EBC76A1" w14:textId="77777777" w:rsidR="007B3A2F" w:rsidRPr="00F81767" w:rsidRDefault="007B3A2F" w:rsidP="006A612D">
            <w:pPr>
              <w:pStyle w:val="Recuodecorpodetexto"/>
              <w:ind w:left="0"/>
              <w:jc w:val="center"/>
              <w:rPr>
                <w:sz w:val="24"/>
                <w:szCs w:val="24"/>
              </w:rPr>
            </w:pPr>
            <w:r>
              <w:rPr>
                <w:sz w:val="24"/>
                <w:szCs w:val="24"/>
              </w:rPr>
              <w:t>12</w:t>
            </w:r>
          </w:p>
        </w:tc>
        <w:tc>
          <w:tcPr>
            <w:tcW w:w="1701" w:type="dxa"/>
          </w:tcPr>
          <w:p w14:paraId="7F1FE74F" w14:textId="77777777" w:rsidR="007B3A2F" w:rsidRPr="00B265DD" w:rsidRDefault="007B3A2F" w:rsidP="006A612D">
            <w:pPr>
              <w:pStyle w:val="Recuodecorpodetexto"/>
              <w:ind w:left="0"/>
              <w:jc w:val="center"/>
              <w:rPr>
                <w:bCs/>
                <w:sz w:val="24"/>
                <w:szCs w:val="24"/>
                <w:highlight w:val="yellow"/>
              </w:rPr>
            </w:pPr>
            <w:r>
              <w:rPr>
                <w:bCs/>
                <w:sz w:val="24"/>
                <w:szCs w:val="24"/>
              </w:rPr>
              <w:t>12 MESES</w:t>
            </w:r>
          </w:p>
        </w:tc>
        <w:tc>
          <w:tcPr>
            <w:tcW w:w="992" w:type="dxa"/>
          </w:tcPr>
          <w:p w14:paraId="05F9C654" w14:textId="77777777" w:rsidR="007B3A2F" w:rsidRPr="00F81767" w:rsidRDefault="007B3A2F" w:rsidP="006A612D">
            <w:pPr>
              <w:jc w:val="center"/>
              <w:rPr>
                <w:b/>
                <w:sz w:val="24"/>
              </w:rPr>
            </w:pPr>
            <w:r>
              <w:rPr>
                <w:b/>
                <w:sz w:val="24"/>
              </w:rPr>
              <w:t>S</w:t>
            </w:r>
          </w:p>
        </w:tc>
      </w:tr>
      <w:bookmarkEnd w:id="3"/>
    </w:tbl>
    <w:p w14:paraId="03AE7D8A" w14:textId="77777777" w:rsidR="007B3A2F" w:rsidRPr="007D7B92" w:rsidRDefault="007B3A2F" w:rsidP="007B3A2F">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6449D076" w14:textId="77777777" w:rsidTr="006A612D">
        <w:trPr>
          <w:trHeight w:val="276"/>
        </w:trPr>
        <w:tc>
          <w:tcPr>
            <w:tcW w:w="10060" w:type="dxa"/>
            <w:shd w:val="clear" w:color="auto" w:fill="auto"/>
          </w:tcPr>
          <w:p w14:paraId="5812CCDB" w14:textId="77777777" w:rsidR="007B3A2F" w:rsidRPr="007D7B92" w:rsidRDefault="007B3A2F" w:rsidP="006A612D">
            <w:pPr>
              <w:pStyle w:val="Recuodecorpodetexto"/>
              <w:spacing w:line="360" w:lineRule="auto"/>
              <w:ind w:left="360"/>
              <w:rPr>
                <w:sz w:val="24"/>
                <w:szCs w:val="24"/>
              </w:rPr>
            </w:pPr>
            <w:r w:rsidRPr="007D7B92">
              <w:rPr>
                <w:sz w:val="24"/>
                <w:szCs w:val="24"/>
              </w:rPr>
              <w:t>2- JUSTIFICATIVA DA NECESSIDADE DA CONTRATAÇÃO</w:t>
            </w:r>
          </w:p>
        </w:tc>
      </w:tr>
      <w:tr w:rsidR="007B3A2F" w:rsidRPr="007D7B92" w14:paraId="0195AE71" w14:textId="77777777" w:rsidTr="006A612D">
        <w:trPr>
          <w:trHeight w:val="841"/>
        </w:trPr>
        <w:tc>
          <w:tcPr>
            <w:tcW w:w="10060" w:type="dxa"/>
            <w:shd w:val="clear" w:color="auto" w:fill="auto"/>
          </w:tcPr>
          <w:p w14:paraId="7ECF3613" w14:textId="77777777" w:rsidR="00B15804" w:rsidRDefault="00B15804" w:rsidP="006A612D">
            <w:pPr>
              <w:pStyle w:val="Recuodecorpodetexto"/>
              <w:ind w:left="0"/>
              <w:rPr>
                <w:b w:val="0"/>
                <w:bCs/>
                <w:sz w:val="24"/>
                <w:szCs w:val="24"/>
              </w:rPr>
            </w:pPr>
            <w:r w:rsidRPr="00783623">
              <w:rPr>
                <w:sz w:val="24"/>
                <w:szCs w:val="24"/>
              </w:rPr>
              <w:t>2.1</w:t>
            </w:r>
            <w:r w:rsidR="00783623" w:rsidRPr="00783623">
              <w:rPr>
                <w:sz w:val="24"/>
                <w:szCs w:val="24"/>
              </w:rPr>
              <w:t>-</w:t>
            </w:r>
            <w:r w:rsidRPr="00B15804">
              <w:rPr>
                <w:b w:val="0"/>
                <w:bCs/>
                <w:sz w:val="24"/>
                <w:szCs w:val="24"/>
              </w:rPr>
              <w:t xml:space="preserve"> A contratação é necessária para garantir a </w:t>
            </w:r>
            <w:r w:rsidRPr="00B15804">
              <w:rPr>
                <w:rStyle w:val="Forte"/>
                <w:sz w:val="24"/>
                <w:szCs w:val="24"/>
              </w:rPr>
              <w:t>efetividade das ações de saúde pública</w:t>
            </w:r>
            <w:r w:rsidRPr="00B15804">
              <w:rPr>
                <w:b w:val="0"/>
                <w:bCs/>
                <w:sz w:val="24"/>
                <w:szCs w:val="24"/>
              </w:rPr>
              <w:t xml:space="preserve">, especialmente no que tange à </w:t>
            </w:r>
            <w:r w:rsidRPr="00B15804">
              <w:rPr>
                <w:rStyle w:val="Forte"/>
                <w:sz w:val="24"/>
                <w:szCs w:val="24"/>
              </w:rPr>
              <w:t>conservação de vacinas em condições ideais de temperatura</w:t>
            </w:r>
            <w:r w:rsidRPr="00B15804">
              <w:rPr>
                <w:b w:val="0"/>
                <w:bCs/>
                <w:sz w:val="24"/>
                <w:szCs w:val="24"/>
              </w:rPr>
              <w:t>, prevenindo perdas materiais</w:t>
            </w:r>
            <w:r>
              <w:rPr>
                <w:b w:val="0"/>
                <w:bCs/>
                <w:sz w:val="24"/>
                <w:szCs w:val="24"/>
              </w:rPr>
              <w:t xml:space="preserve">      </w:t>
            </w:r>
            <w:r w:rsidRPr="00B15804">
              <w:rPr>
                <w:b w:val="0"/>
                <w:bCs/>
                <w:sz w:val="24"/>
                <w:szCs w:val="24"/>
              </w:rPr>
              <w:t xml:space="preserve"> e</w:t>
            </w:r>
            <w:r>
              <w:rPr>
                <w:b w:val="0"/>
                <w:bCs/>
                <w:sz w:val="24"/>
                <w:szCs w:val="24"/>
              </w:rPr>
              <w:t xml:space="preserve"> </w:t>
            </w:r>
            <w:r w:rsidRPr="00B15804">
              <w:rPr>
                <w:b w:val="0"/>
                <w:bCs/>
                <w:sz w:val="24"/>
                <w:szCs w:val="24"/>
              </w:rPr>
              <w:t>riscos</w:t>
            </w:r>
            <w:r>
              <w:rPr>
                <w:b w:val="0"/>
                <w:bCs/>
                <w:sz w:val="24"/>
                <w:szCs w:val="24"/>
              </w:rPr>
              <w:t xml:space="preserve"> </w:t>
            </w:r>
            <w:r w:rsidRPr="00B15804">
              <w:rPr>
                <w:b w:val="0"/>
                <w:bCs/>
                <w:sz w:val="24"/>
                <w:szCs w:val="24"/>
              </w:rPr>
              <w:t>sanitários.</w:t>
            </w:r>
          </w:p>
          <w:p w14:paraId="6E5A76BA" w14:textId="77777777" w:rsidR="007B3A2F" w:rsidRDefault="00B15804" w:rsidP="00783623">
            <w:pPr>
              <w:pStyle w:val="Recuodecorpodetexto"/>
              <w:ind w:left="0"/>
              <w:rPr>
                <w:b w:val="0"/>
                <w:bCs/>
                <w:sz w:val="24"/>
                <w:szCs w:val="24"/>
              </w:rPr>
            </w:pPr>
            <w:r w:rsidRPr="00783623">
              <w:rPr>
                <w:sz w:val="24"/>
                <w:szCs w:val="24"/>
              </w:rPr>
              <w:t>2.2</w:t>
            </w:r>
            <w:r w:rsidR="00783623" w:rsidRPr="00783623">
              <w:rPr>
                <w:sz w:val="24"/>
                <w:szCs w:val="24"/>
              </w:rPr>
              <w:t>-</w:t>
            </w:r>
            <w:r w:rsidRPr="00B15804">
              <w:rPr>
                <w:b w:val="0"/>
                <w:bCs/>
                <w:sz w:val="24"/>
                <w:szCs w:val="24"/>
              </w:rPr>
              <w:t xml:space="preserve"> A manutenção contínua e imediata de geradores assegura a </w:t>
            </w:r>
            <w:r w:rsidRPr="00B15804">
              <w:rPr>
                <w:rStyle w:val="Forte"/>
                <w:sz w:val="24"/>
                <w:szCs w:val="24"/>
              </w:rPr>
              <w:t>continuidade dos serviços essenciais</w:t>
            </w:r>
            <w:r w:rsidRPr="00B15804">
              <w:rPr>
                <w:b w:val="0"/>
                <w:bCs/>
                <w:sz w:val="24"/>
                <w:szCs w:val="24"/>
              </w:rPr>
              <w:t>, mesmo em situações de queda de energia elétrica.</w:t>
            </w:r>
          </w:p>
          <w:p w14:paraId="1F89B947" w14:textId="7020201A" w:rsidR="00783623" w:rsidRPr="007D7B92" w:rsidRDefault="00783623" w:rsidP="00EB39B8">
            <w:pPr>
              <w:pStyle w:val="Recuodecorpodetexto"/>
              <w:ind w:left="0"/>
              <w:rPr>
                <w:sz w:val="24"/>
                <w:szCs w:val="24"/>
              </w:rPr>
            </w:pPr>
          </w:p>
        </w:tc>
      </w:tr>
    </w:tbl>
    <w:p w14:paraId="6651C9C3" w14:textId="77777777" w:rsidR="007B3A2F" w:rsidRPr="007D7B92" w:rsidRDefault="007B3A2F" w:rsidP="007B3A2F">
      <w:pPr>
        <w:pStyle w:val="Recuodecorpodetexto"/>
        <w:spacing w:line="360" w:lineRule="auto"/>
        <w:ind w:left="72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6C7CC8DF" w14:textId="77777777" w:rsidTr="006A612D">
        <w:tc>
          <w:tcPr>
            <w:tcW w:w="10060" w:type="dxa"/>
            <w:shd w:val="clear" w:color="auto" w:fill="auto"/>
          </w:tcPr>
          <w:p w14:paraId="6AB63E31" w14:textId="77777777" w:rsidR="007B3A2F" w:rsidRPr="007D7B92" w:rsidRDefault="007B3A2F" w:rsidP="006A612D">
            <w:pPr>
              <w:pStyle w:val="Recuodecorpodetexto"/>
              <w:spacing w:line="360" w:lineRule="auto"/>
              <w:ind w:left="360"/>
              <w:rPr>
                <w:caps/>
                <w:sz w:val="24"/>
                <w:szCs w:val="24"/>
              </w:rPr>
            </w:pPr>
            <w:r w:rsidRPr="007D7B92">
              <w:rPr>
                <w:caps/>
                <w:sz w:val="24"/>
                <w:szCs w:val="24"/>
              </w:rPr>
              <w:t>3- SOLUÇÃO</w:t>
            </w:r>
          </w:p>
        </w:tc>
      </w:tr>
      <w:tr w:rsidR="007B3A2F" w:rsidRPr="007D7B92" w14:paraId="66D10070" w14:textId="77777777" w:rsidTr="006A612D">
        <w:tc>
          <w:tcPr>
            <w:tcW w:w="10060" w:type="dxa"/>
            <w:shd w:val="clear" w:color="auto" w:fill="auto"/>
          </w:tcPr>
          <w:p w14:paraId="0A330282" w14:textId="77777777" w:rsidR="007B3A2F" w:rsidRDefault="007B3A2F" w:rsidP="00783623">
            <w:pPr>
              <w:pStyle w:val="Recuodecorpodetexto"/>
              <w:ind w:left="0"/>
              <w:rPr>
                <w:b w:val="0"/>
                <w:bCs/>
                <w:sz w:val="24"/>
                <w:szCs w:val="24"/>
              </w:rPr>
            </w:pPr>
            <w:r w:rsidRPr="007D7B92">
              <w:rPr>
                <w:sz w:val="24"/>
              </w:rPr>
              <w:t xml:space="preserve">3.1- </w:t>
            </w:r>
            <w:r w:rsidR="00783623" w:rsidRPr="00725FF3">
              <w:rPr>
                <w:b w:val="0"/>
                <w:bCs/>
                <w:sz w:val="24"/>
                <w:szCs w:val="24"/>
              </w:rPr>
              <w:t>A manutenção preventiva reduz os riscos de falhas inesperadas, prolonga a vida útil dos equipamentos e evita prejuízos operacionais à Secretaria de Saúde.</w:t>
            </w:r>
          </w:p>
          <w:p w14:paraId="61F3F37D" w14:textId="77777777" w:rsidR="00783623" w:rsidRPr="007D7B92" w:rsidRDefault="00783623" w:rsidP="00783623">
            <w:pPr>
              <w:pStyle w:val="Recuodecorpodetexto"/>
              <w:ind w:left="0"/>
              <w:rPr>
                <w:iCs/>
                <w:color w:val="FF0000"/>
                <w:sz w:val="24"/>
              </w:rPr>
            </w:pPr>
          </w:p>
        </w:tc>
      </w:tr>
      <w:tr w:rsidR="007B3A2F" w:rsidRPr="007D7B92" w14:paraId="65068450" w14:textId="77777777" w:rsidTr="006A612D">
        <w:tc>
          <w:tcPr>
            <w:tcW w:w="10060" w:type="dxa"/>
            <w:shd w:val="clear" w:color="auto" w:fill="auto"/>
          </w:tcPr>
          <w:p w14:paraId="7B0AB674" w14:textId="77777777" w:rsidR="007B3A2F" w:rsidRPr="007D7B92" w:rsidRDefault="007B3A2F" w:rsidP="006A612D">
            <w:pPr>
              <w:pStyle w:val="Recuodecorpodetexto"/>
              <w:spacing w:line="360" w:lineRule="auto"/>
              <w:ind w:left="360"/>
              <w:rPr>
                <w:caps/>
                <w:sz w:val="24"/>
                <w:szCs w:val="24"/>
              </w:rPr>
            </w:pPr>
            <w:r w:rsidRPr="007D7B92">
              <w:rPr>
                <w:caps/>
                <w:sz w:val="24"/>
                <w:szCs w:val="24"/>
              </w:rPr>
              <w:t>4- REQUISITOS DA CONTRATAÇÃO</w:t>
            </w:r>
          </w:p>
        </w:tc>
      </w:tr>
      <w:tr w:rsidR="007B3A2F" w:rsidRPr="007D7B92" w14:paraId="7D34F82E" w14:textId="77777777" w:rsidTr="006A612D">
        <w:tc>
          <w:tcPr>
            <w:tcW w:w="10060" w:type="dxa"/>
            <w:shd w:val="clear" w:color="auto" w:fill="auto"/>
          </w:tcPr>
          <w:p w14:paraId="460EDAC9" w14:textId="77777777" w:rsidR="007B3A2F" w:rsidRDefault="007B3A2F" w:rsidP="006A612D">
            <w:pPr>
              <w:pStyle w:val="PargrafodaLista"/>
              <w:ind w:left="0"/>
              <w:jc w:val="both"/>
              <w:rPr>
                <w:sz w:val="24"/>
              </w:rPr>
            </w:pPr>
            <w:r w:rsidRPr="004E0B2C">
              <w:rPr>
                <w:b/>
                <w:sz w:val="24"/>
              </w:rPr>
              <w:t>4.</w:t>
            </w:r>
            <w:r>
              <w:rPr>
                <w:b/>
                <w:sz w:val="24"/>
              </w:rPr>
              <w:t>1</w:t>
            </w:r>
            <w:r w:rsidRPr="004E0B2C">
              <w:rPr>
                <w:b/>
                <w:sz w:val="24"/>
              </w:rPr>
              <w:t>-</w:t>
            </w:r>
            <w:r w:rsidRPr="004E0B2C">
              <w:rPr>
                <w:bCs/>
                <w:sz w:val="24"/>
              </w:rPr>
              <w:t xml:space="preserve"> Estar de acordo com as normas técnicas da ABNT, bem como as homologadas pelo PROCON/IBAMA</w:t>
            </w:r>
            <w:r>
              <w:rPr>
                <w:bCs/>
                <w:sz w:val="24"/>
              </w:rPr>
              <w:t>, n</w:t>
            </w:r>
            <w:r w:rsidRPr="00413C5C">
              <w:rPr>
                <w:sz w:val="24"/>
              </w:rPr>
              <w:t>a execução dos serviços objeto deste termo de referência a empresa contratada deverá obrigatoriamente promover as práticas de sustentabilidade ambiental</w:t>
            </w:r>
            <w:r>
              <w:rPr>
                <w:sz w:val="24"/>
              </w:rPr>
              <w:t>;</w:t>
            </w:r>
          </w:p>
          <w:p w14:paraId="42EC362C" w14:textId="77777777" w:rsidR="007B3A2F" w:rsidRDefault="007B3A2F" w:rsidP="006A612D">
            <w:pPr>
              <w:jc w:val="both"/>
              <w:rPr>
                <w:sz w:val="24"/>
              </w:rPr>
            </w:pPr>
            <w:r w:rsidRPr="004E0B2C">
              <w:rPr>
                <w:b/>
                <w:bCs/>
                <w:sz w:val="24"/>
              </w:rPr>
              <w:t>4.</w:t>
            </w:r>
            <w:r>
              <w:rPr>
                <w:b/>
                <w:bCs/>
                <w:sz w:val="24"/>
              </w:rPr>
              <w:t>2</w:t>
            </w:r>
            <w:r w:rsidRPr="004E0B2C">
              <w:rPr>
                <w:b/>
                <w:bCs/>
                <w:sz w:val="24"/>
              </w:rPr>
              <w:t>-</w:t>
            </w:r>
            <w:r w:rsidRPr="004E0B2C">
              <w:rPr>
                <w:sz w:val="24"/>
              </w:rPr>
              <w:t xml:space="preserve"> A futura contratada deverá apresentar os seguintes documentos:</w:t>
            </w:r>
          </w:p>
          <w:p w14:paraId="7AE71810" w14:textId="77777777" w:rsidR="007B3A2F" w:rsidRDefault="007B3A2F" w:rsidP="006A612D">
            <w:pPr>
              <w:jc w:val="both"/>
              <w:rPr>
                <w:sz w:val="24"/>
              </w:rPr>
            </w:pPr>
            <w:r w:rsidRPr="004E0B2C">
              <w:rPr>
                <w:b/>
                <w:bCs/>
                <w:sz w:val="24"/>
              </w:rPr>
              <w:t>4.</w:t>
            </w:r>
            <w:r>
              <w:rPr>
                <w:b/>
                <w:bCs/>
                <w:sz w:val="24"/>
              </w:rPr>
              <w:t>3</w:t>
            </w:r>
            <w:r w:rsidRPr="004E0B2C">
              <w:rPr>
                <w:b/>
                <w:bCs/>
                <w:sz w:val="24"/>
              </w:rPr>
              <w:t>-</w:t>
            </w:r>
            <w:r w:rsidRPr="004E0B2C">
              <w:rPr>
                <w:sz w:val="24"/>
              </w:rPr>
              <w:t xml:space="preserve"> Aqueles indicados nos arts. 68 da Lei nº 14.133/21.</w:t>
            </w:r>
          </w:p>
          <w:p w14:paraId="0E93151A" w14:textId="77777777" w:rsidR="007B3A2F" w:rsidRDefault="007B3A2F" w:rsidP="006A612D">
            <w:pPr>
              <w:jc w:val="both"/>
              <w:rPr>
                <w:sz w:val="24"/>
              </w:rPr>
            </w:pPr>
            <w:r w:rsidRPr="004E0B2C">
              <w:rPr>
                <w:sz w:val="24"/>
              </w:rPr>
              <w:t>I- Contrato ou estatuto social atualizado;</w:t>
            </w:r>
          </w:p>
          <w:p w14:paraId="3B9D4084" w14:textId="77777777" w:rsidR="007B3A2F" w:rsidRDefault="007B3A2F" w:rsidP="006A612D">
            <w:pPr>
              <w:jc w:val="both"/>
              <w:rPr>
                <w:sz w:val="24"/>
              </w:rPr>
            </w:pPr>
            <w:r w:rsidRPr="004E0B2C">
              <w:rPr>
                <w:sz w:val="24"/>
              </w:rPr>
              <w:t>II- Documento de identidade do sócio administrador e procurador, se houver, com a procuração respectiva;</w:t>
            </w:r>
          </w:p>
          <w:p w14:paraId="1AC0D907" w14:textId="77777777" w:rsidR="007B3A2F" w:rsidRDefault="007B3A2F" w:rsidP="006A612D">
            <w:pPr>
              <w:jc w:val="both"/>
              <w:rPr>
                <w:sz w:val="24"/>
              </w:rPr>
            </w:pPr>
            <w:r w:rsidRPr="004E0B2C">
              <w:rPr>
                <w:sz w:val="24"/>
              </w:rPr>
              <w:t>III- Prova da inexistência de fato impeditivo para licitar ou contratar com a Administração Pública, conforme o art. 125 do Decreto Municipal nº 5.188/23;</w:t>
            </w:r>
          </w:p>
          <w:p w14:paraId="7352A98C" w14:textId="77777777" w:rsidR="007B3A2F" w:rsidRDefault="007B3A2F" w:rsidP="006A612D">
            <w:pPr>
              <w:jc w:val="both"/>
              <w:rPr>
                <w:sz w:val="24"/>
              </w:rPr>
            </w:pPr>
            <w:r w:rsidRPr="004E0B2C">
              <w:rPr>
                <w:sz w:val="24"/>
              </w:rPr>
              <w:t xml:space="preserve">IV- As declarações do art.124 do Decreto Municipal nº 5.188/23, pois também se relacionam com situações em que é vedada a contratação com a administração pública municipal; </w:t>
            </w:r>
          </w:p>
          <w:p w14:paraId="453F4F0E" w14:textId="77777777" w:rsidR="007B3A2F" w:rsidRDefault="007B3A2F" w:rsidP="006A612D">
            <w:pPr>
              <w:jc w:val="both"/>
              <w:rPr>
                <w:sz w:val="24"/>
              </w:rPr>
            </w:pPr>
            <w:r w:rsidRPr="004E0B2C">
              <w:rPr>
                <w:sz w:val="24"/>
              </w:rPr>
              <w:t>V- CND federal;</w:t>
            </w:r>
          </w:p>
          <w:p w14:paraId="28C894D8" w14:textId="77777777" w:rsidR="007B3A2F" w:rsidRDefault="007B3A2F" w:rsidP="006A612D">
            <w:pPr>
              <w:jc w:val="both"/>
              <w:rPr>
                <w:sz w:val="24"/>
              </w:rPr>
            </w:pPr>
            <w:r w:rsidRPr="004E0B2C">
              <w:rPr>
                <w:sz w:val="24"/>
              </w:rPr>
              <w:t>VI- Certidão negativa de falência. (</w:t>
            </w:r>
            <w:r w:rsidRPr="004E0B2C">
              <w:rPr>
                <w:sz w:val="24"/>
                <w:u w:val="single"/>
              </w:rPr>
              <w:t>ou outra forma de comprovação da qualificação econômica, conforme o caso, de acordo com o art. 69 da Lei de licitações, a depender da complexidade do objeto.</w:t>
            </w:r>
            <w:r w:rsidRPr="004E0B2C">
              <w:rPr>
                <w:sz w:val="24"/>
              </w:rPr>
              <w:t>)</w:t>
            </w:r>
            <w:r>
              <w:rPr>
                <w:sz w:val="24"/>
              </w:rPr>
              <w:t>;</w:t>
            </w:r>
          </w:p>
          <w:p w14:paraId="3202E442" w14:textId="77777777" w:rsidR="007B3A2F" w:rsidRDefault="007B3A2F" w:rsidP="006A612D">
            <w:pPr>
              <w:jc w:val="both"/>
              <w:rPr>
                <w:sz w:val="24"/>
              </w:rPr>
            </w:pPr>
            <w:r w:rsidRPr="004E0B2C">
              <w:rPr>
                <w:sz w:val="24"/>
              </w:rPr>
              <w:t>VII- CND estadual;</w:t>
            </w:r>
          </w:p>
          <w:p w14:paraId="33FB7DE3" w14:textId="77777777" w:rsidR="007B3A2F" w:rsidRDefault="007B3A2F" w:rsidP="006A612D">
            <w:pPr>
              <w:jc w:val="both"/>
              <w:rPr>
                <w:b/>
                <w:bCs/>
                <w:sz w:val="24"/>
              </w:rPr>
            </w:pPr>
            <w:r w:rsidRPr="004E0B2C">
              <w:rPr>
                <w:sz w:val="24"/>
              </w:rPr>
              <w:t>VIII-</w:t>
            </w:r>
            <w:r w:rsidRPr="004E0B2C">
              <w:rPr>
                <w:b/>
                <w:bCs/>
                <w:sz w:val="24"/>
              </w:rPr>
              <w:t xml:space="preserve"> </w:t>
            </w:r>
            <w:r w:rsidRPr="004E0B2C">
              <w:rPr>
                <w:sz w:val="24"/>
              </w:rPr>
              <w:t>CND municipal</w:t>
            </w:r>
            <w:r w:rsidRPr="004E0B2C">
              <w:rPr>
                <w:b/>
                <w:bCs/>
                <w:sz w:val="24"/>
              </w:rPr>
              <w:t>;</w:t>
            </w:r>
          </w:p>
          <w:p w14:paraId="521932FF" w14:textId="77777777" w:rsidR="007B3A2F" w:rsidRDefault="007B3A2F" w:rsidP="006A612D">
            <w:pPr>
              <w:jc w:val="both"/>
              <w:rPr>
                <w:bCs/>
                <w:sz w:val="24"/>
              </w:rPr>
            </w:pPr>
            <w:r w:rsidRPr="004E0B2C">
              <w:rPr>
                <w:bCs/>
                <w:sz w:val="24"/>
              </w:rPr>
              <w:t>IX- CND trabalhista;</w:t>
            </w:r>
          </w:p>
          <w:p w14:paraId="2BC6500F" w14:textId="77777777" w:rsidR="007B3A2F" w:rsidRDefault="007B3A2F" w:rsidP="006A612D">
            <w:pPr>
              <w:pStyle w:val="PargrafodaLista"/>
              <w:ind w:left="0"/>
              <w:jc w:val="both"/>
              <w:rPr>
                <w:bCs/>
                <w:sz w:val="24"/>
              </w:rPr>
            </w:pPr>
            <w:r w:rsidRPr="004E0B2C">
              <w:rPr>
                <w:bCs/>
                <w:sz w:val="24"/>
              </w:rPr>
              <w:t>X- Certificado de Regularidade do FGTS.</w:t>
            </w:r>
          </w:p>
          <w:p w14:paraId="71FA06BE" w14:textId="77777777" w:rsidR="007B3A2F" w:rsidRDefault="007B3A2F" w:rsidP="006A612D">
            <w:pPr>
              <w:pStyle w:val="PargrafodaLista"/>
              <w:ind w:left="0"/>
              <w:jc w:val="both"/>
              <w:rPr>
                <w:bCs/>
                <w:sz w:val="24"/>
              </w:rPr>
            </w:pPr>
          </w:p>
          <w:p w14:paraId="1FE1A92D" w14:textId="77777777" w:rsidR="007B3A2F" w:rsidRPr="005D6FE6" w:rsidRDefault="007B3A2F" w:rsidP="006A612D">
            <w:pPr>
              <w:pStyle w:val="PargrafodaLista"/>
              <w:ind w:left="0"/>
              <w:jc w:val="both"/>
              <w:rPr>
                <w:sz w:val="24"/>
              </w:rPr>
            </w:pPr>
            <w:r w:rsidRPr="004E0B2C">
              <w:rPr>
                <w:b/>
                <w:bCs/>
                <w:sz w:val="24"/>
              </w:rPr>
              <w:t>4.</w:t>
            </w:r>
            <w:r>
              <w:rPr>
                <w:b/>
                <w:bCs/>
                <w:sz w:val="24"/>
              </w:rPr>
              <w:t>4</w:t>
            </w:r>
            <w:r w:rsidRPr="004E0B2C">
              <w:rPr>
                <w:b/>
                <w:bCs/>
                <w:sz w:val="24"/>
              </w:rPr>
              <w:t xml:space="preserve">- </w:t>
            </w:r>
            <w:r w:rsidRPr="005D6FE6">
              <w:rPr>
                <w:sz w:val="24"/>
              </w:rPr>
              <w:t>O prazo de garantia é aquele estabelecido na Lei nº 8.078, de 11 de setembro de 1990 (Código de Defesa do Consumidor), exceto se inferior ao prazo de garantia oferecido pelo fabricante/proponente.</w:t>
            </w:r>
          </w:p>
          <w:p w14:paraId="2F23EA75" w14:textId="77777777" w:rsidR="007B3A2F" w:rsidRPr="005D6FE6" w:rsidRDefault="007B3A2F" w:rsidP="006A612D">
            <w:pPr>
              <w:jc w:val="both"/>
              <w:rPr>
                <w:sz w:val="24"/>
              </w:rPr>
            </w:pPr>
            <w:r w:rsidRPr="005D6FE6">
              <w:rPr>
                <w:sz w:val="24"/>
              </w:rPr>
              <w:t>4.</w:t>
            </w:r>
            <w:r>
              <w:rPr>
                <w:sz w:val="24"/>
              </w:rPr>
              <w:t>4.</w:t>
            </w:r>
            <w:r w:rsidRPr="005D6FE6">
              <w:rPr>
                <w:sz w:val="24"/>
              </w:rPr>
              <w:t>1</w:t>
            </w:r>
            <w:r>
              <w:rPr>
                <w:sz w:val="24"/>
              </w:rPr>
              <w:t>-</w:t>
            </w:r>
            <w:r w:rsidRPr="005D6FE6">
              <w:rPr>
                <w:sz w:val="24"/>
              </w:rPr>
              <w:tab/>
              <w:t>A garantia será prestada com vistas a manter os equipamentos fornecidos em perfeitas condições de uso, sem qualquer ônus ou custo adicional para o Contratante.</w:t>
            </w:r>
          </w:p>
          <w:p w14:paraId="0FE64C72" w14:textId="77777777" w:rsidR="007B3A2F" w:rsidRPr="005D6FE6" w:rsidRDefault="007B3A2F" w:rsidP="006A612D">
            <w:pPr>
              <w:jc w:val="both"/>
              <w:rPr>
                <w:sz w:val="24"/>
              </w:rPr>
            </w:pPr>
            <w:r w:rsidRPr="005D6FE6">
              <w:rPr>
                <w:sz w:val="24"/>
              </w:rPr>
              <w:t>4.</w:t>
            </w:r>
            <w:r>
              <w:rPr>
                <w:sz w:val="24"/>
              </w:rPr>
              <w:t>4</w:t>
            </w:r>
            <w:r w:rsidRPr="005D6FE6">
              <w:rPr>
                <w:sz w:val="24"/>
              </w:rPr>
              <w:t>.2</w:t>
            </w:r>
            <w:r>
              <w:rPr>
                <w:sz w:val="24"/>
              </w:rPr>
              <w:t>-</w:t>
            </w:r>
            <w:r w:rsidRPr="005D6FE6">
              <w:rPr>
                <w:sz w:val="24"/>
              </w:rPr>
              <w:tab/>
              <w:t>A garantia abrange a realização da manutenção corretiva dos bens pelo próprio Contratado, ou, se for o caso, por meio de assistência técnica autorizada, de acordo com as normas técnicas específicas.</w:t>
            </w:r>
          </w:p>
          <w:p w14:paraId="110F5EE6" w14:textId="77777777" w:rsidR="007B3A2F" w:rsidRPr="005D6FE6" w:rsidRDefault="007B3A2F" w:rsidP="006A612D">
            <w:pPr>
              <w:jc w:val="both"/>
              <w:rPr>
                <w:sz w:val="24"/>
              </w:rPr>
            </w:pPr>
            <w:r w:rsidRPr="005D6FE6">
              <w:rPr>
                <w:sz w:val="24"/>
              </w:rPr>
              <w:t>4.</w:t>
            </w:r>
            <w:r>
              <w:rPr>
                <w:sz w:val="24"/>
              </w:rPr>
              <w:t>4</w:t>
            </w:r>
            <w:r w:rsidRPr="005D6FE6">
              <w:rPr>
                <w:sz w:val="24"/>
              </w:rPr>
              <w:t>.3</w:t>
            </w:r>
            <w:r>
              <w:rPr>
                <w:sz w:val="24"/>
              </w:rPr>
              <w:t>-</w:t>
            </w:r>
            <w:r w:rsidRPr="005D6FE6">
              <w:rPr>
                <w:sz w:val="24"/>
              </w:rPr>
              <w:tab/>
              <w:t xml:space="preserve">Entende-se por manutenção corretiva aquela destinada a corrigir os defeitos apresentados pelos bens, compreendendo a substituição de peças, a realização de ajustes, reparos e correções necessárias. </w:t>
            </w:r>
          </w:p>
          <w:p w14:paraId="15B85AD9" w14:textId="77777777" w:rsidR="007B3A2F" w:rsidRPr="005D6FE6" w:rsidRDefault="007B3A2F" w:rsidP="006A612D">
            <w:pPr>
              <w:jc w:val="both"/>
              <w:rPr>
                <w:sz w:val="24"/>
              </w:rPr>
            </w:pPr>
            <w:r w:rsidRPr="005D6FE6">
              <w:rPr>
                <w:sz w:val="24"/>
              </w:rPr>
              <w:t>4.</w:t>
            </w:r>
            <w:r>
              <w:rPr>
                <w:sz w:val="24"/>
              </w:rPr>
              <w:t>4</w:t>
            </w:r>
            <w:r w:rsidRPr="005D6FE6">
              <w:rPr>
                <w:sz w:val="24"/>
              </w:rPr>
              <w:t>.4</w:t>
            </w:r>
            <w:r>
              <w:rPr>
                <w:sz w:val="24"/>
              </w:rPr>
              <w:t>-</w:t>
            </w:r>
            <w:r w:rsidRPr="005D6FE6">
              <w:rPr>
                <w:sz w:val="24"/>
              </w:rPr>
              <w:t xml:space="preserve">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5C8200A3" w14:textId="77777777" w:rsidR="007B3A2F" w:rsidRPr="005D6FE6" w:rsidRDefault="007B3A2F" w:rsidP="006A612D">
            <w:pPr>
              <w:jc w:val="both"/>
              <w:rPr>
                <w:sz w:val="24"/>
              </w:rPr>
            </w:pPr>
            <w:r w:rsidRPr="005D6FE6">
              <w:rPr>
                <w:sz w:val="24"/>
              </w:rPr>
              <w:t>4.</w:t>
            </w:r>
            <w:r>
              <w:rPr>
                <w:sz w:val="24"/>
              </w:rPr>
              <w:t>4</w:t>
            </w:r>
            <w:r w:rsidRPr="005D6FE6">
              <w:rPr>
                <w:sz w:val="24"/>
              </w:rPr>
              <w:t>.5</w:t>
            </w:r>
            <w:r>
              <w:rPr>
                <w:sz w:val="24"/>
              </w:rPr>
              <w:t>-</w:t>
            </w:r>
            <w:r w:rsidRPr="005D6FE6">
              <w:rPr>
                <w:sz w:val="24"/>
              </w:rPr>
              <w:tab/>
              <w:t>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025F43D6" w14:textId="77777777" w:rsidR="007B3A2F" w:rsidRPr="005D6FE6" w:rsidRDefault="007B3A2F" w:rsidP="006A612D">
            <w:pPr>
              <w:jc w:val="both"/>
              <w:rPr>
                <w:sz w:val="24"/>
              </w:rPr>
            </w:pPr>
            <w:r w:rsidRPr="005D6FE6">
              <w:rPr>
                <w:sz w:val="24"/>
              </w:rPr>
              <w:t>4.</w:t>
            </w:r>
            <w:r>
              <w:rPr>
                <w:sz w:val="24"/>
              </w:rPr>
              <w:t>4</w:t>
            </w:r>
            <w:r w:rsidRPr="005D6FE6">
              <w:rPr>
                <w:sz w:val="24"/>
              </w:rPr>
              <w:t>.6</w:t>
            </w:r>
            <w:r>
              <w:rPr>
                <w:sz w:val="24"/>
              </w:rPr>
              <w:t>-</w:t>
            </w:r>
            <w:r w:rsidRPr="005D6FE6">
              <w:rPr>
                <w:sz w:val="24"/>
              </w:rPr>
              <w:tab/>
              <w:t xml:space="preserve">O prazo indicado no subitem anterior, durante seu transcurso, poderá ser prorrogado uma única vez, por igual período, mediante solicitação escrita e justificada do Contratado, aceita pelo Contratante. </w:t>
            </w:r>
          </w:p>
          <w:p w14:paraId="1BBA1B52" w14:textId="77777777" w:rsidR="007B3A2F" w:rsidRPr="005D6FE6" w:rsidRDefault="007B3A2F" w:rsidP="006A612D">
            <w:pPr>
              <w:jc w:val="both"/>
              <w:rPr>
                <w:sz w:val="24"/>
              </w:rPr>
            </w:pPr>
            <w:r w:rsidRPr="005D6FE6">
              <w:rPr>
                <w:sz w:val="24"/>
              </w:rPr>
              <w:t>4.</w:t>
            </w:r>
            <w:r>
              <w:rPr>
                <w:sz w:val="24"/>
              </w:rPr>
              <w:t>4</w:t>
            </w:r>
            <w:r w:rsidRPr="005D6FE6">
              <w:rPr>
                <w:sz w:val="24"/>
              </w:rPr>
              <w:t>.7</w:t>
            </w:r>
            <w:r>
              <w:rPr>
                <w:sz w:val="24"/>
              </w:rPr>
              <w:t>-</w:t>
            </w:r>
            <w:r w:rsidRPr="005D6FE6">
              <w:rPr>
                <w:sz w:val="24"/>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4DB6E392" w14:textId="77777777" w:rsidR="007B3A2F" w:rsidRDefault="007B3A2F" w:rsidP="006A612D">
            <w:pPr>
              <w:jc w:val="both"/>
              <w:rPr>
                <w:sz w:val="24"/>
              </w:rPr>
            </w:pPr>
            <w:r w:rsidRPr="005D6FE6">
              <w:rPr>
                <w:sz w:val="24"/>
              </w:rPr>
              <w:t>4.</w:t>
            </w:r>
            <w:r>
              <w:rPr>
                <w:sz w:val="24"/>
              </w:rPr>
              <w:t>4</w:t>
            </w:r>
            <w:r w:rsidRPr="005D6FE6">
              <w:rPr>
                <w:sz w:val="24"/>
              </w:rPr>
              <w:t>.8</w:t>
            </w:r>
            <w:r>
              <w:rPr>
                <w:sz w:val="24"/>
              </w:rPr>
              <w:t>-</w:t>
            </w:r>
            <w:r w:rsidRPr="005D6FE6">
              <w:rPr>
                <w:sz w:val="24"/>
              </w:rPr>
              <w:tab/>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7C452D27" w14:textId="77777777" w:rsidR="007B3A2F" w:rsidRPr="005D6FE6" w:rsidRDefault="007B3A2F" w:rsidP="006A612D">
            <w:pPr>
              <w:jc w:val="both"/>
              <w:rPr>
                <w:sz w:val="24"/>
              </w:rPr>
            </w:pPr>
            <w:r w:rsidRPr="005D6FE6">
              <w:rPr>
                <w:sz w:val="24"/>
              </w:rPr>
              <w:t>4.</w:t>
            </w:r>
            <w:r>
              <w:rPr>
                <w:sz w:val="24"/>
              </w:rPr>
              <w:t>4</w:t>
            </w:r>
            <w:r w:rsidRPr="005D6FE6">
              <w:rPr>
                <w:sz w:val="24"/>
              </w:rPr>
              <w:t>.9</w:t>
            </w:r>
            <w:r>
              <w:rPr>
                <w:sz w:val="24"/>
              </w:rPr>
              <w:t>-</w:t>
            </w:r>
            <w:r w:rsidRPr="005D6FE6">
              <w:rPr>
                <w:sz w:val="24"/>
              </w:rPr>
              <w:t xml:space="preserve"> O custo referente ao transporte dos equipamentos cobertos pela garantia será de responsabilidade do Contratado. </w:t>
            </w:r>
          </w:p>
          <w:p w14:paraId="04E23E90" w14:textId="77777777" w:rsidR="007B3A2F" w:rsidRDefault="007B3A2F" w:rsidP="006A612D">
            <w:pPr>
              <w:jc w:val="both"/>
              <w:rPr>
                <w:rFonts w:ascii="Arial" w:hAnsi="Arial" w:cs="Arial"/>
                <w:sz w:val="20"/>
                <w:szCs w:val="20"/>
              </w:rPr>
            </w:pPr>
            <w:r w:rsidRPr="005D6FE6">
              <w:rPr>
                <w:sz w:val="24"/>
              </w:rPr>
              <w:t>4.</w:t>
            </w:r>
            <w:r>
              <w:rPr>
                <w:sz w:val="24"/>
              </w:rPr>
              <w:t>4</w:t>
            </w:r>
            <w:r w:rsidRPr="005D6FE6">
              <w:rPr>
                <w:sz w:val="24"/>
              </w:rPr>
              <w:t>.10</w:t>
            </w:r>
            <w:r>
              <w:rPr>
                <w:sz w:val="24"/>
              </w:rPr>
              <w:t>-</w:t>
            </w:r>
            <w:r w:rsidRPr="005D6FE6">
              <w:rPr>
                <w:sz w:val="24"/>
              </w:rPr>
              <w:t xml:space="preserve"> A garantia legal ou contratual do objeto tem prazo de vigência próprio e desvinculado daquele fixado no contrato, permitindo eventual aplicação de penalidades em caso de descumprimento de alguma de suas condições, mesmo depois de expirada a vigência contratual</w:t>
            </w:r>
            <w:r w:rsidRPr="00DE059A">
              <w:rPr>
                <w:rFonts w:ascii="Arial" w:hAnsi="Arial" w:cs="Arial"/>
                <w:sz w:val="20"/>
                <w:szCs w:val="20"/>
              </w:rPr>
              <w:t>.</w:t>
            </w:r>
          </w:p>
          <w:p w14:paraId="7686C47E" w14:textId="77777777" w:rsidR="007B3A2F" w:rsidRDefault="007B3A2F" w:rsidP="006A612D">
            <w:pPr>
              <w:jc w:val="both"/>
              <w:rPr>
                <w:rFonts w:ascii="Arial" w:hAnsi="Arial" w:cs="Arial"/>
                <w:sz w:val="20"/>
                <w:szCs w:val="20"/>
              </w:rPr>
            </w:pPr>
          </w:p>
          <w:p w14:paraId="2E2B8127" w14:textId="77777777" w:rsidR="007B3A2F" w:rsidRDefault="007B3A2F" w:rsidP="006A612D">
            <w:pPr>
              <w:jc w:val="both"/>
              <w:rPr>
                <w:sz w:val="24"/>
              </w:rPr>
            </w:pPr>
            <w:r w:rsidRPr="0026053D">
              <w:rPr>
                <w:sz w:val="24"/>
              </w:rPr>
              <w:t>4.5. A qualificação Econômico-financeira será demonstrada através da apresentação Certidão Negativa de Feitos Sobre Falência, expedida pelo distribuidor da sede do Licitante</w:t>
            </w:r>
            <w:r>
              <w:rPr>
                <w:sz w:val="24"/>
              </w:rPr>
              <w:t>.</w:t>
            </w:r>
          </w:p>
          <w:p w14:paraId="502442BF" w14:textId="77777777" w:rsidR="00B15192" w:rsidRDefault="00B15192" w:rsidP="006A612D">
            <w:pPr>
              <w:jc w:val="both"/>
              <w:rPr>
                <w:sz w:val="24"/>
              </w:rPr>
            </w:pPr>
          </w:p>
          <w:p w14:paraId="45CE043A" w14:textId="041B238F" w:rsidR="00B15192" w:rsidRPr="00B15192" w:rsidRDefault="00B15192" w:rsidP="00B15192">
            <w:pPr>
              <w:jc w:val="both"/>
              <w:rPr>
                <w:sz w:val="24"/>
              </w:rPr>
            </w:pPr>
            <w:r w:rsidRPr="00B15192">
              <w:rPr>
                <w:sz w:val="24"/>
              </w:rPr>
              <w:t>4.</w:t>
            </w:r>
            <w:r w:rsidR="002978FE">
              <w:rPr>
                <w:sz w:val="24"/>
              </w:rPr>
              <w:t>6</w:t>
            </w:r>
            <w:r w:rsidRPr="00B15192">
              <w:rPr>
                <w:b/>
                <w:bCs/>
                <w:sz w:val="24"/>
              </w:rPr>
              <w:t>-</w:t>
            </w:r>
            <w:r w:rsidRPr="00B15192">
              <w:rPr>
                <w:sz w:val="24"/>
              </w:rPr>
              <w:t xml:space="preserve"> O licitante classificado em primeiro lugar deverá apresentar atestado de capacidade técnica, emitido por pessoa jurídica de direito público ou privado, que comprove que a empresa forneça ou tenha fornecido, a contento, serviços de mesma natureza do objeto desta contratação</w:t>
            </w:r>
          </w:p>
          <w:p w14:paraId="0F9931E5" w14:textId="77777777" w:rsidR="00B15192" w:rsidRDefault="00B15192" w:rsidP="006A612D">
            <w:pPr>
              <w:jc w:val="both"/>
              <w:rPr>
                <w:sz w:val="24"/>
              </w:rPr>
            </w:pPr>
          </w:p>
          <w:p w14:paraId="532222FC" w14:textId="77777777" w:rsidR="00B15192" w:rsidRDefault="00B15192" w:rsidP="006A612D">
            <w:pPr>
              <w:jc w:val="both"/>
              <w:rPr>
                <w:bCs/>
                <w:sz w:val="24"/>
              </w:rPr>
            </w:pPr>
          </w:p>
          <w:p w14:paraId="48CC501E" w14:textId="676BF54F" w:rsidR="00B15192" w:rsidRPr="00B15192" w:rsidRDefault="00B15192" w:rsidP="00B15192">
            <w:pPr>
              <w:jc w:val="both"/>
              <w:rPr>
                <w:bCs/>
                <w:sz w:val="24"/>
              </w:rPr>
            </w:pPr>
            <w:r w:rsidRPr="00B15192">
              <w:rPr>
                <w:sz w:val="24"/>
              </w:rPr>
              <w:t>4.</w:t>
            </w:r>
            <w:r w:rsidR="002978FE">
              <w:rPr>
                <w:sz w:val="24"/>
              </w:rPr>
              <w:t>7</w:t>
            </w:r>
            <w:r w:rsidRPr="00B15192">
              <w:rPr>
                <w:bCs/>
                <w:sz w:val="24"/>
              </w:rPr>
              <w:t>. Com relação aos critérios de sustentabilidade, os produtos deverão respeitar as normas e os princípios ambientais, minimizando ou mitigando os efeitos dos danos ao meio ambiente, utilizando, sempre que possível e disponível, tecnologias e materiais ecologicamente corretos, bem como promovendo a racionalização de recursos naturais.</w:t>
            </w:r>
          </w:p>
          <w:p w14:paraId="612A71F4" w14:textId="77777777" w:rsidR="00B15192" w:rsidRPr="00B15192" w:rsidRDefault="00B15192" w:rsidP="00B15192">
            <w:pPr>
              <w:jc w:val="both"/>
              <w:rPr>
                <w:bCs/>
                <w:sz w:val="24"/>
              </w:rPr>
            </w:pPr>
          </w:p>
          <w:p w14:paraId="34627C6D" w14:textId="53FCBD57" w:rsidR="00B15192" w:rsidRPr="00B15192" w:rsidRDefault="00B15192" w:rsidP="00B15192">
            <w:pPr>
              <w:jc w:val="both"/>
              <w:rPr>
                <w:i/>
                <w:sz w:val="24"/>
              </w:rPr>
            </w:pPr>
            <w:r w:rsidRPr="00B15192">
              <w:rPr>
                <w:sz w:val="24"/>
              </w:rPr>
              <w:t>4.</w:t>
            </w:r>
            <w:r w:rsidR="002978FE">
              <w:rPr>
                <w:sz w:val="24"/>
              </w:rPr>
              <w:t>8</w:t>
            </w:r>
            <w:r w:rsidRPr="00B15192">
              <w:rPr>
                <w:sz w:val="24"/>
              </w:rPr>
              <w:t xml:space="preserve"> Não se vislumbra a ocorrência de possíveis impactos ambientais gerados pela contratação em estudo, contudo, a contratada deverá conduzir suas ações em conformidade com os requisitos legais e </w:t>
            </w:r>
            <w:r w:rsidRPr="00B15192">
              <w:rPr>
                <w:sz w:val="24"/>
              </w:rPr>
              <w:lastRenderedPageBreak/>
              <w:t>regulamentos aplicáveis, observando também a legislação ambiental para a prevenção de adversidades ao meio ambiente e a saúde dos trabalhadores e envolvidos na execução do objeto.</w:t>
            </w:r>
            <w:r w:rsidRPr="00B15192">
              <w:rPr>
                <w:i/>
                <w:sz w:val="24"/>
              </w:rPr>
              <w:t xml:space="preserve"> </w:t>
            </w:r>
          </w:p>
          <w:p w14:paraId="414C32D2" w14:textId="77777777" w:rsidR="00B15192" w:rsidRPr="00B15192" w:rsidRDefault="00B15192" w:rsidP="00B15192">
            <w:pPr>
              <w:spacing w:line="360" w:lineRule="auto"/>
              <w:jc w:val="both"/>
              <w:rPr>
                <w:i/>
                <w:sz w:val="22"/>
                <w:szCs w:val="22"/>
              </w:rPr>
            </w:pPr>
          </w:p>
          <w:p w14:paraId="2B2D2018" w14:textId="77777777" w:rsidR="00B15192" w:rsidRPr="0026053D" w:rsidRDefault="00B15192" w:rsidP="006A612D">
            <w:pPr>
              <w:jc w:val="both"/>
              <w:rPr>
                <w:bCs/>
                <w:sz w:val="24"/>
              </w:rPr>
            </w:pPr>
          </w:p>
        </w:tc>
      </w:tr>
    </w:tbl>
    <w:p w14:paraId="7421F724" w14:textId="77777777" w:rsidR="007B3A2F" w:rsidRPr="007D7B92" w:rsidRDefault="007B3A2F" w:rsidP="007B3A2F">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35AAC8D6" w14:textId="77777777" w:rsidTr="006A612D">
        <w:tc>
          <w:tcPr>
            <w:tcW w:w="10060" w:type="dxa"/>
            <w:shd w:val="clear" w:color="auto" w:fill="auto"/>
          </w:tcPr>
          <w:p w14:paraId="561318C9" w14:textId="77777777" w:rsidR="007B3A2F" w:rsidRPr="007D7B92" w:rsidRDefault="007B3A2F" w:rsidP="006A612D">
            <w:pPr>
              <w:pStyle w:val="Recuodecorpodetexto"/>
              <w:spacing w:line="360" w:lineRule="auto"/>
              <w:ind w:left="360"/>
              <w:rPr>
                <w:caps/>
                <w:sz w:val="24"/>
                <w:szCs w:val="24"/>
              </w:rPr>
            </w:pPr>
            <w:r w:rsidRPr="007D7B92">
              <w:rPr>
                <w:caps/>
                <w:sz w:val="24"/>
                <w:szCs w:val="24"/>
              </w:rPr>
              <w:t>5. EXECUÇÃO DO OBJETO</w:t>
            </w:r>
          </w:p>
        </w:tc>
      </w:tr>
      <w:tr w:rsidR="007B3A2F" w:rsidRPr="007D7B92" w14:paraId="53E7D26A" w14:textId="77777777" w:rsidTr="006A612D">
        <w:tc>
          <w:tcPr>
            <w:tcW w:w="10060" w:type="dxa"/>
            <w:shd w:val="clear" w:color="auto" w:fill="auto"/>
          </w:tcPr>
          <w:p w14:paraId="73E79035" w14:textId="77777777" w:rsidR="007B3A2F" w:rsidRPr="007D7B92" w:rsidRDefault="007B3A2F" w:rsidP="006A612D">
            <w:pPr>
              <w:jc w:val="both"/>
              <w:rPr>
                <w:color w:val="000000" w:themeColor="text1"/>
                <w:sz w:val="24"/>
              </w:rPr>
            </w:pPr>
            <w:r w:rsidRPr="007D7B92">
              <w:rPr>
                <w:b/>
                <w:bCs/>
                <w:color w:val="000000" w:themeColor="text1"/>
                <w:sz w:val="24"/>
              </w:rPr>
              <w:t>5.1-</w:t>
            </w:r>
            <w:r w:rsidRPr="007D7B92">
              <w:rPr>
                <w:color w:val="000000" w:themeColor="text1"/>
                <w:sz w:val="24"/>
              </w:rPr>
              <w:t xml:space="preserve"> </w:t>
            </w:r>
            <w:r w:rsidR="004F3E28">
              <w:rPr>
                <w:color w:val="000000" w:themeColor="text1"/>
                <w:sz w:val="24"/>
              </w:rPr>
              <w:t>Os serviços de manutenção deverão ser realizados no mesmo local que se encontra os geradores,</w:t>
            </w:r>
            <w:r w:rsidR="00D86DA0">
              <w:rPr>
                <w:color w:val="000000" w:themeColor="text1"/>
                <w:sz w:val="24"/>
              </w:rPr>
              <w:t xml:space="preserve"> em horário comercial</w:t>
            </w:r>
            <w:r w:rsidR="004F3E28">
              <w:rPr>
                <w:color w:val="000000" w:themeColor="text1"/>
                <w:sz w:val="24"/>
              </w:rPr>
              <w:t xml:space="preserve"> no respectivos endereços:</w:t>
            </w:r>
          </w:p>
          <w:p w14:paraId="159432A0" w14:textId="77777777" w:rsidR="007B3A2F" w:rsidRDefault="007B3A2F" w:rsidP="007B3A2F">
            <w:pPr>
              <w:pStyle w:val="Recuodecorpodetexto"/>
              <w:numPr>
                <w:ilvl w:val="0"/>
                <w:numId w:val="3"/>
              </w:numPr>
              <w:rPr>
                <w:b w:val="0"/>
                <w:sz w:val="24"/>
                <w:szCs w:val="24"/>
              </w:rPr>
            </w:pPr>
            <w:r w:rsidRPr="008B0ACB">
              <w:rPr>
                <w:b w:val="0"/>
                <w:iCs/>
                <w:sz w:val="24"/>
                <w:szCs w:val="24"/>
              </w:rPr>
              <w:t xml:space="preserve">Farmácia </w:t>
            </w:r>
            <w:r w:rsidRPr="008B0ACB">
              <w:rPr>
                <w:b w:val="0"/>
                <w:sz w:val="24"/>
                <w:szCs w:val="24"/>
              </w:rPr>
              <w:t>Municipal de Leopoldina, situada a rua Gustavo Barbosa de Miranda nº 25, Bairro Fabrica – Leopoldina – MG / Horário: 07:00 as 16:00 hrs</w:t>
            </w:r>
            <w:r>
              <w:rPr>
                <w:b w:val="0"/>
                <w:sz w:val="24"/>
                <w:szCs w:val="24"/>
              </w:rPr>
              <w:t>;</w:t>
            </w:r>
          </w:p>
          <w:p w14:paraId="7166D0DB" w14:textId="77777777" w:rsidR="007B3A2F" w:rsidRDefault="007B3A2F" w:rsidP="006A612D">
            <w:pPr>
              <w:pStyle w:val="PargrafodaLista"/>
              <w:rPr>
                <w:b/>
                <w:sz w:val="24"/>
              </w:rPr>
            </w:pPr>
          </w:p>
          <w:p w14:paraId="10674C42" w14:textId="77777777" w:rsidR="007B3A2F" w:rsidRDefault="007B3A2F" w:rsidP="007B3A2F">
            <w:pPr>
              <w:pStyle w:val="Recuodecorpodetexto"/>
              <w:numPr>
                <w:ilvl w:val="0"/>
                <w:numId w:val="3"/>
              </w:numPr>
              <w:rPr>
                <w:b w:val="0"/>
                <w:sz w:val="24"/>
                <w:szCs w:val="24"/>
              </w:rPr>
            </w:pPr>
            <w:r>
              <w:rPr>
                <w:b w:val="0"/>
                <w:iCs/>
                <w:sz w:val="24"/>
                <w:szCs w:val="24"/>
              </w:rPr>
              <w:t xml:space="preserve">Polo Agostinho Pestana, situado a rua Santa Filomena, 250, Centro – Leopoldina MG </w:t>
            </w:r>
            <w:r w:rsidR="00D86DA0">
              <w:rPr>
                <w:b w:val="0"/>
                <w:iCs/>
                <w:sz w:val="24"/>
                <w:szCs w:val="24"/>
              </w:rPr>
              <w:t xml:space="preserve">/ </w:t>
            </w:r>
            <w:r w:rsidR="00D86DA0" w:rsidRPr="008B0ACB">
              <w:rPr>
                <w:b w:val="0"/>
                <w:sz w:val="24"/>
                <w:szCs w:val="24"/>
              </w:rPr>
              <w:t>Horário: 07:00 as 16:00 hrs</w:t>
            </w:r>
          </w:p>
          <w:p w14:paraId="65E54CA0" w14:textId="77777777" w:rsidR="007B3A2F" w:rsidRDefault="007B3A2F" w:rsidP="006A612D">
            <w:pPr>
              <w:pStyle w:val="PargrafodaLista"/>
              <w:jc w:val="both"/>
              <w:rPr>
                <w:b/>
                <w:sz w:val="24"/>
              </w:rPr>
            </w:pPr>
          </w:p>
          <w:p w14:paraId="07896AE8" w14:textId="6842A2F2" w:rsidR="00AD37CD" w:rsidRPr="00AD37CD" w:rsidRDefault="00AD37CD" w:rsidP="00AD37CD">
            <w:pPr>
              <w:jc w:val="both"/>
              <w:rPr>
                <w:b/>
                <w:sz w:val="24"/>
              </w:rPr>
            </w:pPr>
            <w:r w:rsidRPr="00AD37CD">
              <w:rPr>
                <w:b/>
                <w:bCs/>
                <w:sz w:val="24"/>
              </w:rPr>
              <w:t>5.</w:t>
            </w:r>
            <w:r w:rsidR="00E85216">
              <w:rPr>
                <w:b/>
                <w:bCs/>
                <w:sz w:val="24"/>
              </w:rPr>
              <w:t>1.</w:t>
            </w:r>
            <w:r w:rsidR="009E1C3B">
              <w:rPr>
                <w:b/>
                <w:bCs/>
                <w:sz w:val="24"/>
              </w:rPr>
              <w:t>1-</w:t>
            </w:r>
            <w:r w:rsidRPr="00AD37CD">
              <w:rPr>
                <w:b/>
                <w:bCs/>
                <w:sz w:val="24"/>
              </w:rPr>
              <w:t xml:space="preserve"> </w:t>
            </w:r>
            <w:r w:rsidRPr="00AD37CD">
              <w:rPr>
                <w:bCs/>
                <w:sz w:val="24"/>
              </w:rPr>
              <w:t>O serviço de manutenção será iniciado 10 (dez) dias contados da emissão da Ordem de Fornecimento.</w:t>
            </w:r>
          </w:p>
          <w:p w14:paraId="28B98F5C" w14:textId="77777777" w:rsidR="007B3A2F" w:rsidRPr="007D7B92" w:rsidRDefault="007B3A2F" w:rsidP="006A612D">
            <w:pPr>
              <w:jc w:val="both"/>
              <w:rPr>
                <w:sz w:val="24"/>
              </w:rPr>
            </w:pPr>
            <w:r w:rsidRPr="007D7B92">
              <w:rPr>
                <w:b/>
                <w:bCs/>
                <w:sz w:val="24"/>
              </w:rPr>
              <w:t>5.</w:t>
            </w:r>
            <w:r w:rsidR="00D86DA0">
              <w:rPr>
                <w:b/>
                <w:bCs/>
                <w:sz w:val="24"/>
              </w:rPr>
              <w:t>2</w:t>
            </w:r>
            <w:r w:rsidRPr="007D7B92">
              <w:rPr>
                <w:b/>
                <w:bCs/>
                <w:sz w:val="24"/>
              </w:rPr>
              <w:t>-</w:t>
            </w:r>
            <w:r w:rsidRPr="007D7B92">
              <w:rPr>
                <w:sz w:val="24"/>
              </w:rPr>
              <w:t xml:space="preserve"> O Município reserva o direito de não receber os bens/serviços contratados com atraso ou em desacordo com as especificações e condições constantes neste Termo, podendo aplicar as sanções cabíveis;</w:t>
            </w:r>
          </w:p>
          <w:p w14:paraId="71BD9236" w14:textId="77777777" w:rsidR="007B3A2F" w:rsidRPr="007D7B92" w:rsidRDefault="007B3A2F" w:rsidP="006A612D">
            <w:pPr>
              <w:jc w:val="both"/>
              <w:rPr>
                <w:sz w:val="24"/>
              </w:rPr>
            </w:pPr>
            <w:r w:rsidRPr="007D7B92">
              <w:rPr>
                <w:b/>
                <w:bCs/>
                <w:sz w:val="24"/>
              </w:rPr>
              <w:t>5.</w:t>
            </w:r>
            <w:r w:rsidR="00D86DA0">
              <w:rPr>
                <w:b/>
                <w:bCs/>
                <w:sz w:val="24"/>
              </w:rPr>
              <w:t>3</w:t>
            </w:r>
            <w:r w:rsidRPr="007D7B92">
              <w:rPr>
                <w:b/>
                <w:bCs/>
                <w:sz w:val="24"/>
              </w:rPr>
              <w:t>-</w:t>
            </w:r>
            <w:r w:rsidRPr="007D7B92">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p w14:paraId="109F2100" w14:textId="77777777" w:rsidR="007B3A2F" w:rsidRPr="007D7B92" w:rsidRDefault="007B3A2F" w:rsidP="006A612D">
            <w:pPr>
              <w:jc w:val="both"/>
              <w:rPr>
                <w:sz w:val="24"/>
              </w:rPr>
            </w:pPr>
            <w:r w:rsidRPr="007D7B92">
              <w:rPr>
                <w:b/>
                <w:bCs/>
                <w:sz w:val="24"/>
              </w:rPr>
              <w:t>5.</w:t>
            </w:r>
            <w:r w:rsidR="00D86DA0">
              <w:rPr>
                <w:b/>
                <w:bCs/>
                <w:sz w:val="24"/>
              </w:rPr>
              <w:t>4</w:t>
            </w:r>
            <w:r w:rsidRPr="007D7B92">
              <w:rPr>
                <w:b/>
                <w:bCs/>
                <w:sz w:val="24"/>
              </w:rPr>
              <w:t>-</w:t>
            </w:r>
            <w:r w:rsidRPr="007D7B92">
              <w:rPr>
                <w:sz w:val="24"/>
              </w:rPr>
              <w:t xml:space="preserve"> A proposta comercial terá validade de 60 (sessenta) dias a contar da data de sua entrega;</w:t>
            </w:r>
          </w:p>
          <w:p w14:paraId="43C1A862" w14:textId="77777777" w:rsidR="007B3A2F" w:rsidRPr="007D7B92" w:rsidRDefault="007B3A2F" w:rsidP="006A612D">
            <w:pPr>
              <w:pStyle w:val="Recuodecorpodetexto"/>
              <w:ind w:left="0"/>
              <w:rPr>
                <w:rFonts w:eastAsia="Calibri"/>
                <w:b w:val="0"/>
                <w:sz w:val="24"/>
                <w:szCs w:val="24"/>
                <w:lang w:eastAsia="en-US"/>
              </w:rPr>
            </w:pPr>
            <w:r w:rsidRPr="007D7B92">
              <w:rPr>
                <w:bCs/>
                <w:sz w:val="24"/>
                <w:szCs w:val="24"/>
              </w:rPr>
              <w:t>5.</w:t>
            </w:r>
            <w:r w:rsidR="00D86DA0">
              <w:rPr>
                <w:bCs/>
                <w:sz w:val="24"/>
                <w:szCs w:val="24"/>
              </w:rPr>
              <w:t>5</w:t>
            </w:r>
            <w:r w:rsidRPr="007D7B92">
              <w:rPr>
                <w:bCs/>
                <w:sz w:val="24"/>
                <w:szCs w:val="24"/>
              </w:rPr>
              <w:t>-</w:t>
            </w:r>
            <w:r w:rsidRPr="007D7B92">
              <w:rPr>
                <w:b w:val="0"/>
                <w:sz w:val="24"/>
                <w:szCs w:val="24"/>
              </w:rPr>
              <w:t xml:space="preserve"> </w:t>
            </w:r>
            <w:r w:rsidRPr="007D7B92">
              <w:rPr>
                <w:rFonts w:eastAsia="Calibri"/>
                <w:b w:val="0"/>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776597F5" w14:textId="77777777" w:rsidR="007B3A2F" w:rsidRPr="007D7B92" w:rsidRDefault="007B3A2F" w:rsidP="006A612D">
            <w:pPr>
              <w:jc w:val="both"/>
              <w:rPr>
                <w:rFonts w:eastAsia="Calibri"/>
                <w:sz w:val="24"/>
                <w:lang w:eastAsia="en-US"/>
              </w:rPr>
            </w:pPr>
            <w:r w:rsidRPr="007D7B92">
              <w:rPr>
                <w:rFonts w:eastAsia="Calibri"/>
                <w:b/>
                <w:bCs/>
                <w:sz w:val="24"/>
                <w:lang w:eastAsia="en-US"/>
              </w:rPr>
              <w:t>5.</w:t>
            </w:r>
            <w:r w:rsidR="00D86DA0">
              <w:rPr>
                <w:rFonts w:eastAsia="Calibri"/>
                <w:b/>
                <w:bCs/>
                <w:sz w:val="24"/>
                <w:lang w:eastAsia="en-US"/>
              </w:rPr>
              <w:t>6</w:t>
            </w:r>
            <w:r w:rsidRPr="007D7B92">
              <w:rPr>
                <w:rFonts w:eastAsia="Calibri"/>
                <w:b/>
                <w:bCs/>
                <w:sz w:val="24"/>
                <w:lang w:eastAsia="en-US"/>
              </w:rPr>
              <w:t>-</w:t>
            </w:r>
            <w:r w:rsidRPr="007D7B92">
              <w:rPr>
                <w:rFonts w:eastAsia="Calibri"/>
                <w:sz w:val="24"/>
                <w:lang w:eastAsia="en-US"/>
              </w:rPr>
              <w:t xml:space="preserve"> A futura contratada deverá providenciar, imediatamente, a correção das deficiências apontadas pelo gestor e ou fiscal com respeito à execução do objeto;</w:t>
            </w:r>
          </w:p>
          <w:p w14:paraId="0F838279" w14:textId="77777777" w:rsidR="007B3A2F" w:rsidRPr="007D7B92" w:rsidRDefault="007B3A2F" w:rsidP="006A612D">
            <w:pPr>
              <w:jc w:val="both"/>
              <w:rPr>
                <w:rFonts w:eastAsia="Calibri"/>
                <w:sz w:val="24"/>
                <w:lang w:eastAsia="en-US"/>
              </w:rPr>
            </w:pPr>
            <w:r w:rsidRPr="007D7B92">
              <w:rPr>
                <w:rFonts w:eastAsia="Calibri"/>
                <w:b/>
                <w:bCs/>
                <w:sz w:val="24"/>
                <w:lang w:eastAsia="en-US"/>
              </w:rPr>
              <w:t>5.</w:t>
            </w:r>
            <w:r w:rsidR="00D86DA0">
              <w:rPr>
                <w:rFonts w:eastAsia="Calibri"/>
                <w:b/>
                <w:bCs/>
                <w:sz w:val="24"/>
                <w:lang w:eastAsia="en-US"/>
              </w:rPr>
              <w:t>7</w:t>
            </w:r>
            <w:r w:rsidRPr="007D7B92">
              <w:rPr>
                <w:rFonts w:eastAsia="Calibri"/>
                <w:b/>
                <w:bCs/>
                <w:sz w:val="24"/>
                <w:lang w:eastAsia="en-US"/>
              </w:rPr>
              <w:t>-</w:t>
            </w:r>
            <w:r w:rsidRPr="007D7B92">
              <w:rPr>
                <w:rFonts w:eastAsia="Calibr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43312829" w14:textId="77777777" w:rsidR="007B3A2F" w:rsidRPr="007D7B92" w:rsidRDefault="007B3A2F" w:rsidP="006A612D">
            <w:pPr>
              <w:jc w:val="both"/>
              <w:rPr>
                <w:rFonts w:eastAsia="Calibri"/>
                <w:sz w:val="24"/>
                <w:lang w:eastAsia="en-US"/>
              </w:rPr>
            </w:pPr>
            <w:r w:rsidRPr="007D7B92">
              <w:rPr>
                <w:rFonts w:eastAsia="Calibri"/>
                <w:b/>
                <w:bCs/>
                <w:sz w:val="24"/>
                <w:lang w:eastAsia="en-US"/>
              </w:rPr>
              <w:t>5.</w:t>
            </w:r>
            <w:r w:rsidR="00D86DA0">
              <w:rPr>
                <w:rFonts w:eastAsia="Calibri"/>
                <w:b/>
                <w:bCs/>
                <w:sz w:val="24"/>
                <w:lang w:eastAsia="en-US"/>
              </w:rPr>
              <w:t>8</w:t>
            </w:r>
            <w:r w:rsidRPr="007D7B92">
              <w:rPr>
                <w:rFonts w:eastAsia="Calibri"/>
                <w:b/>
                <w:bCs/>
                <w:sz w:val="24"/>
                <w:lang w:eastAsia="en-US"/>
              </w:rPr>
              <w:t>-</w:t>
            </w:r>
            <w:r w:rsidRPr="007D7B92">
              <w:rPr>
                <w:rFonts w:eastAsia="Calibri"/>
                <w:sz w:val="24"/>
                <w:lang w:eastAsia="en-US"/>
              </w:rPr>
              <w:t xml:space="preserve"> A futura contratada deverá dirimir qualquer dúvida e prestar esclarecimentos acerca da execução do Contrato durante toda a sua vigência a pedido do Município;</w:t>
            </w:r>
          </w:p>
          <w:p w14:paraId="4FDE7C51" w14:textId="77777777" w:rsidR="007B3A2F" w:rsidRPr="007D7B92" w:rsidRDefault="007B3A2F" w:rsidP="006A612D">
            <w:pPr>
              <w:jc w:val="both"/>
              <w:rPr>
                <w:rFonts w:eastAsia="Calibri"/>
                <w:sz w:val="24"/>
                <w:lang w:eastAsia="en-US"/>
              </w:rPr>
            </w:pPr>
            <w:r w:rsidRPr="007D7B92">
              <w:rPr>
                <w:rFonts w:eastAsia="Calibri"/>
                <w:b/>
                <w:bCs/>
                <w:sz w:val="24"/>
                <w:lang w:eastAsia="en-US"/>
              </w:rPr>
              <w:t>5.</w:t>
            </w:r>
            <w:r w:rsidR="00D86DA0">
              <w:rPr>
                <w:rFonts w:eastAsia="Calibri"/>
                <w:b/>
                <w:bCs/>
                <w:sz w:val="24"/>
                <w:lang w:eastAsia="en-US"/>
              </w:rPr>
              <w:t>9</w:t>
            </w:r>
            <w:r w:rsidRPr="007D7B92">
              <w:rPr>
                <w:rFonts w:eastAsia="Calibri"/>
                <w:b/>
                <w:bCs/>
                <w:sz w:val="24"/>
                <w:lang w:eastAsia="en-US"/>
              </w:rPr>
              <w:t>-</w:t>
            </w:r>
            <w:r w:rsidRPr="007D7B92">
              <w:rPr>
                <w:rFonts w:eastAsia="Calibri"/>
                <w:sz w:val="24"/>
                <w:lang w:eastAsia="en-US"/>
              </w:rPr>
              <w:t xml:space="preserve"> A futura contratada deverá executar o contrato responsabilizando-se pela perfeição técnica dos produtos entregues;</w:t>
            </w:r>
          </w:p>
          <w:p w14:paraId="25541DF2" w14:textId="77777777" w:rsidR="007B3A2F" w:rsidRPr="007D7B92" w:rsidRDefault="007B3A2F" w:rsidP="006A612D">
            <w:pPr>
              <w:jc w:val="both"/>
              <w:rPr>
                <w:rFonts w:eastAsia="Calibri"/>
                <w:sz w:val="24"/>
                <w:lang w:eastAsia="en-US"/>
              </w:rPr>
            </w:pPr>
            <w:r w:rsidRPr="007D7B92">
              <w:rPr>
                <w:rFonts w:eastAsia="Calibri"/>
                <w:b/>
                <w:bCs/>
                <w:sz w:val="24"/>
                <w:lang w:eastAsia="en-US"/>
              </w:rPr>
              <w:t>5.1</w:t>
            </w:r>
            <w:r w:rsidR="00D86DA0">
              <w:rPr>
                <w:rFonts w:eastAsia="Calibri"/>
                <w:b/>
                <w:bCs/>
                <w:sz w:val="24"/>
                <w:lang w:eastAsia="en-US"/>
              </w:rPr>
              <w:t>0</w:t>
            </w:r>
            <w:r w:rsidRPr="007D7B92">
              <w:rPr>
                <w:rFonts w:eastAsia="Calibri"/>
                <w:b/>
                <w:bCs/>
                <w:sz w:val="24"/>
                <w:lang w:eastAsia="en-US"/>
              </w:rPr>
              <w:t>-</w:t>
            </w:r>
            <w:r w:rsidRPr="007D7B92">
              <w:rPr>
                <w:rFonts w:eastAsia="Calibri"/>
                <w:sz w:val="24"/>
                <w:lang w:eastAsia="en-US"/>
              </w:rPr>
              <w:t xml:space="preserve"> A futura contratada deverá cumprir os prazos previstos no contrato ou outros que venham a ser fixados pelo Município.</w:t>
            </w:r>
          </w:p>
          <w:p w14:paraId="270DA3AF" w14:textId="77777777" w:rsidR="007B3A2F" w:rsidRDefault="007B3A2F" w:rsidP="006A612D">
            <w:pPr>
              <w:jc w:val="both"/>
              <w:rPr>
                <w:sz w:val="24"/>
              </w:rPr>
            </w:pPr>
            <w:r w:rsidRPr="007D7B92">
              <w:rPr>
                <w:b/>
                <w:bCs/>
                <w:sz w:val="24"/>
              </w:rPr>
              <w:t>5.1</w:t>
            </w:r>
            <w:r w:rsidR="00D86DA0">
              <w:rPr>
                <w:b/>
                <w:bCs/>
                <w:sz w:val="24"/>
              </w:rPr>
              <w:t>1</w:t>
            </w:r>
            <w:r w:rsidRPr="007D7B92">
              <w:rPr>
                <w:b/>
                <w:bCs/>
                <w:sz w:val="24"/>
              </w:rPr>
              <w:t>-</w:t>
            </w:r>
            <w:r w:rsidRPr="007D7B92">
              <w:rPr>
                <w:sz w:val="24"/>
              </w:rPr>
              <w:t xml:space="preserve"> </w:t>
            </w:r>
            <w:r w:rsidRPr="006A1E17">
              <w:rPr>
                <w:sz w:val="24"/>
              </w:rPr>
              <w:t>O carregamento e/ou descarregamento dos bens, incluindo a mão de obra necessária, será por conta da Contratada</w:t>
            </w:r>
            <w:r>
              <w:rPr>
                <w:sz w:val="24"/>
              </w:rPr>
              <w:t xml:space="preserve">; </w:t>
            </w:r>
          </w:p>
          <w:p w14:paraId="514D3116" w14:textId="77777777" w:rsidR="007B3A2F" w:rsidRDefault="007B3A2F" w:rsidP="006A612D">
            <w:pPr>
              <w:jc w:val="both"/>
              <w:rPr>
                <w:sz w:val="24"/>
              </w:rPr>
            </w:pPr>
            <w:r w:rsidRPr="007D7B92">
              <w:rPr>
                <w:b/>
                <w:bCs/>
                <w:sz w:val="24"/>
              </w:rPr>
              <w:t>5.1</w:t>
            </w:r>
            <w:r w:rsidR="00D86DA0">
              <w:rPr>
                <w:b/>
                <w:bCs/>
                <w:sz w:val="24"/>
              </w:rPr>
              <w:t>2</w:t>
            </w:r>
            <w:r w:rsidRPr="007D7B92">
              <w:rPr>
                <w:b/>
                <w:bCs/>
                <w:sz w:val="24"/>
              </w:rPr>
              <w:t>-</w:t>
            </w:r>
            <w:r w:rsidRPr="007D7B92">
              <w:rPr>
                <w:sz w:val="24"/>
              </w:rPr>
              <w:t xml:space="preserve"> Todos os custos referentes à entrega como impostos, taxas, pedágios, fretes e demais despesas que ocorram, serão de responsabilidade da empresa contratada.</w:t>
            </w:r>
          </w:p>
          <w:p w14:paraId="196101E5" w14:textId="77777777" w:rsidR="007B3A2F" w:rsidRPr="009403C6" w:rsidRDefault="007B3A2F" w:rsidP="006A612D">
            <w:pPr>
              <w:jc w:val="both"/>
              <w:rPr>
                <w:sz w:val="24"/>
              </w:rPr>
            </w:pPr>
            <w:r w:rsidRPr="004B7436">
              <w:rPr>
                <w:b/>
                <w:bCs/>
                <w:sz w:val="24"/>
              </w:rPr>
              <w:t>5.</w:t>
            </w:r>
            <w:r>
              <w:rPr>
                <w:b/>
                <w:bCs/>
                <w:sz w:val="24"/>
              </w:rPr>
              <w:t>1</w:t>
            </w:r>
            <w:r w:rsidR="00D86DA0">
              <w:rPr>
                <w:b/>
                <w:bCs/>
                <w:sz w:val="24"/>
              </w:rPr>
              <w:t>3</w:t>
            </w:r>
            <w:r w:rsidRPr="004B7436">
              <w:rPr>
                <w:b/>
                <w:bCs/>
                <w:sz w:val="24"/>
              </w:rPr>
              <w:t>-</w:t>
            </w:r>
            <w:r w:rsidRPr="004407BB">
              <w:rPr>
                <w:sz w:val="24"/>
              </w:rPr>
              <w:t xml:space="preserve"> Os produtos ofertados devem estar em acordo com as especificações do objeto</w:t>
            </w:r>
          </w:p>
          <w:p w14:paraId="39926D0F" w14:textId="77777777" w:rsidR="007B3A2F" w:rsidRPr="007D7B92" w:rsidRDefault="007B3A2F" w:rsidP="006A612D">
            <w:pPr>
              <w:pStyle w:val="PargrafodaLista"/>
              <w:ind w:left="0"/>
              <w:jc w:val="both"/>
              <w:rPr>
                <w:bCs/>
                <w:sz w:val="24"/>
              </w:rPr>
            </w:pPr>
            <w:r>
              <w:rPr>
                <w:b/>
                <w:sz w:val="24"/>
              </w:rPr>
              <w:t>5.</w:t>
            </w:r>
            <w:r w:rsidR="00D86DA0">
              <w:rPr>
                <w:b/>
                <w:sz w:val="24"/>
              </w:rPr>
              <w:t>14</w:t>
            </w:r>
            <w:r w:rsidRPr="007D7B92">
              <w:rPr>
                <w:b/>
                <w:sz w:val="24"/>
              </w:rPr>
              <w:t>-</w:t>
            </w:r>
            <w:r w:rsidRPr="007D7B92">
              <w:rPr>
                <w:bCs/>
                <w:sz w:val="24"/>
              </w:rPr>
              <w:t xml:space="preserve"> O Contratado deverá realizar todos os serviços necessários à perfeita execução do objeto contratado, mesmo que não tenham sido cotados; </w:t>
            </w:r>
          </w:p>
          <w:p w14:paraId="416E9B23" w14:textId="77777777" w:rsidR="007B3A2F" w:rsidRPr="007D7B92" w:rsidRDefault="007B3A2F" w:rsidP="006A612D">
            <w:pPr>
              <w:pStyle w:val="PargrafodaLista"/>
              <w:ind w:left="0"/>
              <w:jc w:val="both"/>
              <w:rPr>
                <w:bCs/>
                <w:sz w:val="24"/>
              </w:rPr>
            </w:pPr>
            <w:r>
              <w:rPr>
                <w:b/>
                <w:sz w:val="24"/>
              </w:rPr>
              <w:lastRenderedPageBreak/>
              <w:t>5.</w:t>
            </w:r>
            <w:r w:rsidR="00D86DA0">
              <w:rPr>
                <w:b/>
                <w:sz w:val="24"/>
              </w:rPr>
              <w:t>15</w:t>
            </w:r>
            <w:r w:rsidRPr="007D7B92">
              <w:rPr>
                <w:b/>
                <w:sz w:val="24"/>
              </w:rPr>
              <w:t>-</w:t>
            </w:r>
            <w:r w:rsidRPr="007D7B92">
              <w:rPr>
                <w:bCs/>
                <w:sz w:val="24"/>
              </w:rPr>
              <w:t xml:space="preserve"> Entregar os produtos objeto do Contrato dentro das condições estabelecidas e respeitando os prazos fixados;</w:t>
            </w:r>
          </w:p>
          <w:p w14:paraId="4B425A84" w14:textId="77777777" w:rsidR="007B3A2F" w:rsidRDefault="007B3A2F" w:rsidP="006A612D">
            <w:pPr>
              <w:pStyle w:val="PargrafodaLista"/>
              <w:ind w:left="0"/>
              <w:jc w:val="both"/>
              <w:rPr>
                <w:bCs/>
                <w:sz w:val="24"/>
              </w:rPr>
            </w:pPr>
            <w:r>
              <w:rPr>
                <w:b/>
                <w:sz w:val="24"/>
              </w:rPr>
              <w:t>5.</w:t>
            </w:r>
            <w:r w:rsidR="00D86DA0">
              <w:rPr>
                <w:b/>
                <w:sz w:val="24"/>
              </w:rPr>
              <w:t>16</w:t>
            </w:r>
            <w:r w:rsidRPr="007D7B92">
              <w:rPr>
                <w:b/>
                <w:sz w:val="24"/>
              </w:rPr>
              <w:t>-</w:t>
            </w:r>
            <w:r w:rsidRPr="007D7B92">
              <w:rPr>
                <w:bCs/>
                <w:sz w:val="24"/>
              </w:rPr>
              <w:t xml:space="preserve"> Manter, durante a vigência do contrato, em compatibilidade com as obrigações assumidas, todas as condições de habilitação ou de qualificação exigidas neste termo, devendo comunicar a secretaria, de imediato, qualquer alteração que possa comprometer a continuidade da contratação</w:t>
            </w:r>
            <w:r>
              <w:rPr>
                <w:bCs/>
                <w:sz w:val="24"/>
              </w:rPr>
              <w:t>;</w:t>
            </w:r>
          </w:p>
          <w:p w14:paraId="4B975AC3" w14:textId="77777777" w:rsidR="007B3A2F" w:rsidRPr="007D7B92" w:rsidRDefault="007B3A2F" w:rsidP="006A612D">
            <w:pPr>
              <w:pStyle w:val="PargrafodaLista"/>
              <w:ind w:left="0"/>
              <w:jc w:val="both"/>
              <w:rPr>
                <w:bCs/>
                <w:sz w:val="24"/>
              </w:rPr>
            </w:pPr>
            <w:r>
              <w:rPr>
                <w:b/>
                <w:sz w:val="24"/>
              </w:rPr>
              <w:t>5.</w:t>
            </w:r>
            <w:r w:rsidR="00D86DA0">
              <w:rPr>
                <w:b/>
                <w:sz w:val="24"/>
              </w:rPr>
              <w:t>17</w:t>
            </w:r>
            <w:r w:rsidRPr="007D7B92">
              <w:rPr>
                <w:b/>
                <w:sz w:val="24"/>
              </w:rPr>
              <w:t>-</w:t>
            </w:r>
            <w:r w:rsidRPr="007D7B92">
              <w:rPr>
                <w:bCs/>
                <w:sz w:val="24"/>
              </w:rPr>
              <w:t xml:space="preserve"> Responsabilizar por todas as providências e por todas as obrigações, estabelecidas na legislação específica de acidentes do trabalho, quando forem vítimas seus empregados no desempenho dos serviços contratados, ou de serviços conexos com os serviços contratados;</w:t>
            </w:r>
          </w:p>
          <w:p w14:paraId="0881B865" w14:textId="77777777" w:rsidR="007B3A2F" w:rsidRDefault="007B3A2F" w:rsidP="006A612D">
            <w:pPr>
              <w:pStyle w:val="PargrafodaLista"/>
              <w:ind w:left="0"/>
              <w:jc w:val="both"/>
              <w:rPr>
                <w:bCs/>
                <w:sz w:val="24"/>
              </w:rPr>
            </w:pPr>
            <w:r>
              <w:rPr>
                <w:b/>
                <w:sz w:val="24"/>
              </w:rPr>
              <w:t>5</w:t>
            </w:r>
            <w:r w:rsidRPr="007D7B92">
              <w:rPr>
                <w:b/>
                <w:sz w:val="24"/>
              </w:rPr>
              <w:t>.</w:t>
            </w:r>
            <w:r w:rsidR="00D86DA0">
              <w:rPr>
                <w:b/>
                <w:sz w:val="24"/>
              </w:rPr>
              <w:t>18</w:t>
            </w:r>
            <w:r w:rsidRPr="007D7B92">
              <w:rPr>
                <w:b/>
                <w:sz w:val="24"/>
              </w:rPr>
              <w:t>-</w:t>
            </w:r>
            <w:r w:rsidRPr="007D7B92">
              <w:rPr>
                <w:bCs/>
                <w:sz w:val="24"/>
              </w:rPr>
              <w:t xml:space="preserve"> Executar o contrato responsabilizando-se pela perfeição técnica dos produtos entregues; </w:t>
            </w:r>
          </w:p>
          <w:p w14:paraId="738BAE17" w14:textId="77777777" w:rsidR="007B3A2F" w:rsidRDefault="007B3A2F" w:rsidP="006A612D">
            <w:pPr>
              <w:pStyle w:val="PargrafodaLista"/>
              <w:ind w:left="0"/>
              <w:jc w:val="both"/>
              <w:rPr>
                <w:rFonts w:eastAsia="Calibri"/>
                <w:sz w:val="24"/>
                <w:lang w:eastAsia="en-US"/>
              </w:rPr>
            </w:pPr>
            <w:r w:rsidRPr="00987A30">
              <w:rPr>
                <w:b/>
                <w:sz w:val="24"/>
              </w:rPr>
              <w:t>5.</w:t>
            </w:r>
            <w:r w:rsidR="00D86DA0">
              <w:rPr>
                <w:b/>
                <w:sz w:val="24"/>
              </w:rPr>
              <w:t>19</w:t>
            </w:r>
            <w:r w:rsidRPr="00987A30">
              <w:rPr>
                <w:b/>
                <w:sz w:val="24"/>
              </w:rPr>
              <w:t>-</w:t>
            </w:r>
            <w:r>
              <w:rPr>
                <w:bCs/>
                <w:sz w:val="24"/>
              </w:rPr>
              <w:t xml:space="preserve"> </w:t>
            </w:r>
            <w:r w:rsidRPr="00987A30">
              <w:rPr>
                <w:rFonts w:eastAsiaTheme="minorHAnsi"/>
                <w:sz w:val="24"/>
                <w:lang w:eastAsia="en-US"/>
              </w:rPr>
              <w:t>Para realização das visitas técnica e atendimentos em garantia as despesas de deslocamento, estadia e alimentação, correrão por conta da contratada.</w:t>
            </w:r>
            <w:r>
              <w:rPr>
                <w:rFonts w:eastAsiaTheme="minorHAnsi"/>
                <w:sz w:val="24"/>
                <w:lang w:eastAsia="en-US"/>
              </w:rPr>
              <w:t xml:space="preserve"> </w:t>
            </w:r>
          </w:p>
          <w:p w14:paraId="50A2996C" w14:textId="0F29DF46" w:rsidR="007B3A2F" w:rsidRPr="00F8505A" w:rsidRDefault="007B3A2F" w:rsidP="006A612D">
            <w:pPr>
              <w:pStyle w:val="Default"/>
            </w:pPr>
            <w:r w:rsidRPr="00F8505A">
              <w:rPr>
                <w:rFonts w:eastAsia="Calibri"/>
                <w:b/>
                <w:bCs/>
              </w:rPr>
              <w:t>5.</w:t>
            </w:r>
            <w:r w:rsidR="00D86DA0">
              <w:rPr>
                <w:rFonts w:eastAsia="Calibri"/>
                <w:b/>
                <w:bCs/>
              </w:rPr>
              <w:t>20</w:t>
            </w:r>
            <w:r w:rsidRPr="00F8505A">
              <w:rPr>
                <w:rFonts w:eastAsia="Calibri"/>
                <w:b/>
                <w:bCs/>
              </w:rPr>
              <w:t>-</w:t>
            </w:r>
            <w:r w:rsidRPr="00F8505A">
              <w:rPr>
                <w:rFonts w:eastAsia="Calibri"/>
              </w:rPr>
              <w:t xml:space="preserve"> </w:t>
            </w:r>
            <w:r w:rsidRPr="00F8505A">
              <w:t xml:space="preserve">O serviços de manutenção </w:t>
            </w:r>
            <w:r w:rsidR="00340999">
              <w:t xml:space="preserve">serão </w:t>
            </w:r>
            <w:r w:rsidRPr="00F8505A">
              <w:t>realizado</w:t>
            </w:r>
            <w:r w:rsidR="00340999">
              <w:t>s</w:t>
            </w:r>
            <w:r w:rsidRPr="00F8505A">
              <w:t xml:space="preserve"> dentro do horário comercial de segunda a sexta feira das 8h00 as1</w:t>
            </w:r>
            <w:r>
              <w:t>7</w:t>
            </w:r>
            <w:r w:rsidRPr="00F8505A">
              <w:t>:00</w:t>
            </w:r>
            <w:r>
              <w:t xml:space="preserve">, a visita do técnico para manutenção será obrigatoriamente todo mês, gerando mensalmente relatórios técnicos do específico equipamento. </w:t>
            </w:r>
          </w:p>
          <w:p w14:paraId="08E4A1D3" w14:textId="77777777" w:rsidR="007B3A2F" w:rsidRDefault="007B3A2F" w:rsidP="006A612D">
            <w:pPr>
              <w:pStyle w:val="Default"/>
            </w:pPr>
            <w:r w:rsidRPr="00F8505A">
              <w:rPr>
                <w:rFonts w:eastAsia="Calibri"/>
                <w:b/>
                <w:bCs/>
              </w:rPr>
              <w:t>5.</w:t>
            </w:r>
            <w:r w:rsidR="00D86DA0">
              <w:rPr>
                <w:rFonts w:eastAsia="Calibri"/>
                <w:b/>
                <w:bCs/>
              </w:rPr>
              <w:t>21</w:t>
            </w:r>
            <w:r w:rsidRPr="00F8505A">
              <w:rPr>
                <w:rFonts w:eastAsia="Calibri"/>
                <w:b/>
                <w:bCs/>
              </w:rPr>
              <w:t>-</w:t>
            </w:r>
            <w:r w:rsidRPr="00F8505A">
              <w:rPr>
                <w:rFonts w:eastAsia="Calibri"/>
              </w:rPr>
              <w:t xml:space="preserve"> </w:t>
            </w:r>
            <w:r w:rsidRPr="00F8505A">
              <w:t>Os serviços</w:t>
            </w:r>
            <w:r>
              <w:t xml:space="preserve"> de manutenção</w:t>
            </w:r>
            <w:r w:rsidRPr="00F8505A">
              <w:t xml:space="preserve"> contarão com supervisão técnica disponível para dirimir dúvidas que eventualmente possam existir sobre os trabalhos de manutenção </w:t>
            </w:r>
            <w:r>
              <w:t>p</w:t>
            </w:r>
            <w:r w:rsidRPr="00F8505A">
              <w:t>reventiva;</w:t>
            </w:r>
          </w:p>
          <w:p w14:paraId="4620CA1C" w14:textId="77777777" w:rsidR="007B3A2F" w:rsidRDefault="007B3A2F" w:rsidP="006A612D">
            <w:pPr>
              <w:pStyle w:val="Default"/>
              <w:jc w:val="both"/>
            </w:pPr>
            <w:r w:rsidRPr="00F8505A">
              <w:rPr>
                <w:rFonts w:eastAsia="Calibri"/>
                <w:b/>
                <w:bCs/>
              </w:rPr>
              <w:t>5.</w:t>
            </w:r>
            <w:r w:rsidR="00D86DA0">
              <w:rPr>
                <w:rFonts w:eastAsia="Calibri"/>
                <w:b/>
                <w:bCs/>
              </w:rPr>
              <w:t>22</w:t>
            </w:r>
            <w:r w:rsidRPr="00F8505A">
              <w:rPr>
                <w:rFonts w:eastAsia="Calibri"/>
                <w:b/>
                <w:bCs/>
              </w:rPr>
              <w:t>-</w:t>
            </w:r>
            <w:r w:rsidRPr="00F8505A">
              <w:t xml:space="preserve"> Os serviços </w:t>
            </w:r>
            <w:r>
              <w:t xml:space="preserve">de manutenção </w:t>
            </w:r>
            <w:r w:rsidRPr="00F8505A">
              <w:t>serão executados de acordo com as rotinas de manutenção previamente definidas, parte integrante do contrato de manutenção;</w:t>
            </w:r>
          </w:p>
          <w:p w14:paraId="72F65F52" w14:textId="77777777" w:rsidR="007B3A2F" w:rsidRPr="00D5573E" w:rsidRDefault="007B3A2F" w:rsidP="006A612D">
            <w:pPr>
              <w:pStyle w:val="Default"/>
              <w:jc w:val="both"/>
            </w:pPr>
            <w:r w:rsidRPr="00F8505A">
              <w:rPr>
                <w:rFonts w:eastAsia="Calibri"/>
                <w:b/>
                <w:bCs/>
              </w:rPr>
              <w:t>5.</w:t>
            </w:r>
            <w:r w:rsidR="00D86DA0">
              <w:rPr>
                <w:rFonts w:eastAsia="Calibri"/>
                <w:b/>
                <w:bCs/>
              </w:rPr>
              <w:t>23</w:t>
            </w:r>
            <w:r w:rsidRPr="00F8505A">
              <w:rPr>
                <w:rFonts w:eastAsia="Calibri"/>
                <w:b/>
                <w:bCs/>
              </w:rPr>
              <w:t>-</w:t>
            </w:r>
            <w:r>
              <w:rPr>
                <w:rFonts w:eastAsia="Calibri"/>
                <w:b/>
                <w:bCs/>
              </w:rPr>
              <w:t xml:space="preserve"> </w:t>
            </w:r>
            <w:r w:rsidRPr="00D5573E">
              <w:rPr>
                <w:rFonts w:eastAsia="Calibri"/>
              </w:rPr>
              <w:t>A contratada deverá e</w:t>
            </w:r>
            <w:r w:rsidRPr="00D5573E">
              <w:t>xecutar testes de desempenho (carga efetiva) dentro da visita periódica</w:t>
            </w:r>
            <w:r w:rsidRPr="00D5573E">
              <w:rPr>
                <w:b/>
                <w:bCs/>
              </w:rPr>
              <w:t xml:space="preserve"> </w:t>
            </w:r>
            <w:r w:rsidRPr="00D5573E">
              <w:t>de manutenção.</w:t>
            </w:r>
          </w:p>
          <w:p w14:paraId="70B3D41B" w14:textId="77777777" w:rsidR="007B3A2F" w:rsidRPr="00D5573E" w:rsidRDefault="007B3A2F" w:rsidP="006A612D">
            <w:pPr>
              <w:pStyle w:val="Default"/>
              <w:jc w:val="both"/>
            </w:pPr>
            <w:r w:rsidRPr="00D5573E">
              <w:rPr>
                <w:rFonts w:eastAsia="Calibri"/>
                <w:b/>
                <w:bCs/>
              </w:rPr>
              <w:t>5.</w:t>
            </w:r>
            <w:r w:rsidR="00D86DA0">
              <w:rPr>
                <w:rFonts w:eastAsia="Calibri"/>
                <w:b/>
                <w:bCs/>
              </w:rPr>
              <w:t>24</w:t>
            </w:r>
            <w:r w:rsidRPr="00D5573E">
              <w:rPr>
                <w:rFonts w:eastAsia="Calibri"/>
                <w:b/>
                <w:bCs/>
              </w:rPr>
              <w:t xml:space="preserve">- </w:t>
            </w:r>
            <w:r w:rsidRPr="002935AB">
              <w:rPr>
                <w:rFonts w:eastAsia="Calibri"/>
              </w:rPr>
              <w:t>No serviço de manutenção q</w:t>
            </w:r>
            <w:r w:rsidRPr="002935AB">
              <w:t>uando</w:t>
            </w:r>
            <w:r w:rsidRPr="00D5573E">
              <w:t xml:space="preserve"> identificado a necessidade de substituição de peças pela contratada, serão sempre aplicadas peças genuínas garantindo a procedência e evitando a aplicação de peças sem a devida garantia dos respectivos fabricantes</w:t>
            </w:r>
            <w:r w:rsidR="002D417B">
              <w:t xml:space="preserve"> sem nenhum custo para o </w:t>
            </w:r>
            <w:r w:rsidR="00EE1A13">
              <w:t>c</w:t>
            </w:r>
            <w:r w:rsidR="002D417B">
              <w:t>ontratante.</w:t>
            </w:r>
          </w:p>
          <w:p w14:paraId="3DDD11CF" w14:textId="543EAE45" w:rsidR="007B3A2F" w:rsidRDefault="007B3A2F" w:rsidP="006A612D">
            <w:pPr>
              <w:pStyle w:val="Default"/>
              <w:jc w:val="both"/>
              <w:rPr>
                <w:rFonts w:eastAsia="Calibri"/>
              </w:rPr>
            </w:pPr>
            <w:r w:rsidRPr="00D5573E">
              <w:rPr>
                <w:rFonts w:eastAsia="Calibri"/>
                <w:b/>
                <w:bCs/>
              </w:rPr>
              <w:t>5.</w:t>
            </w:r>
            <w:r w:rsidR="002D417B">
              <w:rPr>
                <w:rFonts w:eastAsia="Calibri"/>
                <w:b/>
                <w:bCs/>
              </w:rPr>
              <w:t>25</w:t>
            </w:r>
            <w:r w:rsidRPr="00D5573E">
              <w:rPr>
                <w:rFonts w:eastAsia="Calibri"/>
                <w:b/>
                <w:bCs/>
              </w:rPr>
              <w:t xml:space="preserve">- </w:t>
            </w:r>
            <w:r w:rsidRPr="00D5573E">
              <w:rPr>
                <w:rFonts w:eastAsia="Calibri"/>
              </w:rPr>
              <w:t>Cabe a contratada no</w:t>
            </w:r>
            <w:r w:rsidR="007A3CF2">
              <w:rPr>
                <w:rFonts w:eastAsia="Calibri"/>
              </w:rPr>
              <w:t>s</w:t>
            </w:r>
            <w:r w:rsidRPr="00D5573E">
              <w:rPr>
                <w:rFonts w:eastAsia="Calibri"/>
              </w:rPr>
              <w:t xml:space="preserve"> serviços de manutenção se houver a necessidade de substituição de peças, troca de óleo, filtro e bateria, fornece por sua inteira responsabilidade todos os materiais e peças para o referido serviço, sem custo nenhum para o contratante.</w:t>
            </w:r>
          </w:p>
          <w:p w14:paraId="650111BB" w14:textId="77777777" w:rsidR="007B3A2F" w:rsidRPr="00522F33" w:rsidRDefault="007B3A2F" w:rsidP="006A612D">
            <w:pPr>
              <w:pStyle w:val="Default"/>
              <w:jc w:val="both"/>
            </w:pPr>
            <w:r>
              <w:rPr>
                <w:rFonts w:eastAsia="Calibri"/>
                <w:b/>
                <w:bCs/>
              </w:rPr>
              <w:t>5.</w:t>
            </w:r>
            <w:r w:rsidR="002D417B">
              <w:rPr>
                <w:rFonts w:eastAsia="Calibri"/>
                <w:b/>
                <w:bCs/>
              </w:rPr>
              <w:t>26</w:t>
            </w:r>
            <w:r>
              <w:rPr>
                <w:rFonts w:eastAsia="Calibri"/>
                <w:b/>
                <w:bCs/>
              </w:rPr>
              <w:t xml:space="preserve">- </w:t>
            </w:r>
            <w:r w:rsidRPr="007C2162">
              <w:t xml:space="preserve">Em caso de falha no </w:t>
            </w:r>
            <w:r w:rsidRPr="007C2162">
              <w:rPr>
                <w:rFonts w:eastAsia="Times New Roman"/>
              </w:rPr>
              <w:t>gerador de energia</w:t>
            </w:r>
            <w:r w:rsidRPr="007C2162">
              <w:t xml:space="preserve"> ou </w:t>
            </w:r>
            <w:r w:rsidRPr="007C2162">
              <w:rPr>
                <w:rFonts w:eastAsia="Times New Roman"/>
              </w:rPr>
              <w:t>queda de energia elétrica</w:t>
            </w:r>
            <w:r w:rsidRPr="007C2162">
              <w:t xml:space="preserve">, a empresa contratada deverá prestar </w:t>
            </w:r>
            <w:r w:rsidRPr="007C2162">
              <w:rPr>
                <w:rFonts w:eastAsia="Times New Roman"/>
              </w:rPr>
              <w:t>assistência técnica emergencial</w:t>
            </w:r>
            <w:r w:rsidRPr="007C2162">
              <w:t xml:space="preserve"> no prazo máximo de </w:t>
            </w:r>
            <w:r w:rsidRPr="007C2162">
              <w:rPr>
                <w:rFonts w:eastAsia="Times New Roman"/>
                <w:b/>
                <w:bCs/>
              </w:rPr>
              <w:t>1 (uma) hora</w:t>
            </w:r>
            <w:r w:rsidRPr="007C2162">
              <w:t xml:space="preserve"> após a solicitação formal realizada pela Secretaria Municipal de Saúde de Leopoldina – MG.</w:t>
            </w:r>
            <w:r>
              <w:t xml:space="preserve"> </w:t>
            </w:r>
            <w:r w:rsidRPr="007C2162">
              <w:t>O não cumprimento desse prazo poderá resultar na aplicação de penalidades contratuais, conforme previsto na legislação vigente e nos termos do contrato.</w:t>
            </w:r>
          </w:p>
          <w:p w14:paraId="75122379" w14:textId="77777777" w:rsidR="007B3A2F" w:rsidRPr="00F8505A" w:rsidRDefault="007B3A2F" w:rsidP="006A612D">
            <w:pPr>
              <w:pStyle w:val="Default"/>
              <w:jc w:val="both"/>
              <w:rPr>
                <w:rFonts w:eastAsia="Calibri"/>
                <w:b/>
                <w:bCs/>
              </w:rPr>
            </w:pPr>
          </w:p>
        </w:tc>
      </w:tr>
      <w:tr w:rsidR="007B3A2F" w:rsidRPr="007D7B92" w14:paraId="7009F8C6" w14:textId="77777777" w:rsidTr="006A612D">
        <w:tc>
          <w:tcPr>
            <w:tcW w:w="10060" w:type="dxa"/>
            <w:shd w:val="clear" w:color="auto" w:fill="auto"/>
          </w:tcPr>
          <w:p w14:paraId="7F801747" w14:textId="77777777" w:rsidR="007B3A2F" w:rsidRPr="007D7B92" w:rsidRDefault="007B3A2F" w:rsidP="006A612D">
            <w:pPr>
              <w:pStyle w:val="Recuodecorpodetexto"/>
              <w:spacing w:line="360" w:lineRule="auto"/>
              <w:ind w:left="0"/>
              <w:rPr>
                <w:caps/>
                <w:sz w:val="24"/>
                <w:szCs w:val="24"/>
              </w:rPr>
            </w:pPr>
            <w:r w:rsidRPr="007D7B92">
              <w:rPr>
                <w:caps/>
                <w:sz w:val="24"/>
                <w:szCs w:val="24"/>
              </w:rPr>
              <w:lastRenderedPageBreak/>
              <w:t xml:space="preserve">6- DO CONTRATO </w:t>
            </w:r>
          </w:p>
        </w:tc>
      </w:tr>
      <w:tr w:rsidR="007B3A2F" w:rsidRPr="007D7B92" w14:paraId="64084D9F" w14:textId="77777777" w:rsidTr="006A612D">
        <w:trPr>
          <w:trHeight w:val="1833"/>
        </w:trPr>
        <w:tc>
          <w:tcPr>
            <w:tcW w:w="10060" w:type="dxa"/>
            <w:shd w:val="clear" w:color="auto" w:fill="auto"/>
          </w:tcPr>
          <w:p w14:paraId="4999B90B" w14:textId="77777777" w:rsidR="007B3A2F" w:rsidRPr="00616D11" w:rsidRDefault="007B3A2F" w:rsidP="006A612D">
            <w:pPr>
              <w:pStyle w:val="Nvel3-R"/>
              <w:numPr>
                <w:ilvl w:val="0"/>
                <w:numId w:val="0"/>
              </w:numPr>
              <w:spacing w:afterLines="120" w:after="288" w:line="240" w:lineRule="auto"/>
              <w:rPr>
                <w:rFonts w:ascii="Times New Roman" w:eastAsia="Times New Roman" w:hAnsi="Times New Roman" w:cs="Times New Roman"/>
                <w:i w:val="0"/>
                <w:iCs w:val="0"/>
                <w:color w:val="auto"/>
                <w:sz w:val="24"/>
                <w:szCs w:val="24"/>
              </w:rPr>
            </w:pPr>
            <w:r w:rsidRPr="00FD7D74">
              <w:rPr>
                <w:rFonts w:ascii="Times New Roman" w:eastAsia="Times New Roman" w:hAnsi="Times New Roman" w:cs="Times New Roman"/>
                <w:b/>
                <w:bCs/>
                <w:i w:val="0"/>
                <w:iCs w:val="0"/>
                <w:color w:val="auto"/>
                <w:sz w:val="24"/>
                <w:szCs w:val="24"/>
              </w:rPr>
              <w:t>6.1-</w:t>
            </w:r>
            <w:r w:rsidRPr="00616D11">
              <w:rPr>
                <w:rFonts w:ascii="Times New Roman" w:eastAsia="Times New Roman" w:hAnsi="Times New Roman" w:cs="Times New Roman"/>
                <w:i w:val="0"/>
                <w:iCs w:val="0"/>
                <w:color w:val="auto"/>
                <w:sz w:val="24"/>
                <w:szCs w:val="24"/>
              </w:rPr>
              <w:t xml:space="preserve"> </w:t>
            </w:r>
            <w:r>
              <w:rPr>
                <w:rFonts w:ascii="Times New Roman" w:eastAsia="Times New Roman" w:hAnsi="Times New Roman" w:cs="Times New Roman"/>
                <w:i w:val="0"/>
                <w:iCs w:val="0"/>
                <w:color w:val="auto"/>
                <w:sz w:val="24"/>
                <w:szCs w:val="24"/>
              </w:rPr>
              <w:t>A</w:t>
            </w:r>
            <w:r w:rsidRPr="00616D11">
              <w:rPr>
                <w:rFonts w:ascii="Times New Roman" w:eastAsia="Times New Roman" w:hAnsi="Times New Roman" w:cs="Times New Roman"/>
                <w:i w:val="0"/>
                <w:iCs w:val="0"/>
                <w:color w:val="auto"/>
                <w:sz w:val="24"/>
                <w:szCs w:val="24"/>
              </w:rPr>
              <w:t xml:space="preserve"> Adjudicatária terá o prazo de até 05(cinco) dias úteis, contados a partir da data da convocação formal pelo contratante, para assinar o Contrato, sob pena de decair o direito à contratação, sem prejuízo das sanções legais cabíveis.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295CB13E" w14:textId="77777777" w:rsidR="007B3A2F" w:rsidRPr="00371281" w:rsidRDefault="007B3A2F" w:rsidP="006A612D">
            <w:pPr>
              <w:pStyle w:val="Nvel3-R"/>
              <w:numPr>
                <w:ilvl w:val="0"/>
                <w:numId w:val="0"/>
              </w:numPr>
              <w:spacing w:afterLines="120" w:after="288" w:line="240" w:lineRule="auto"/>
              <w:rPr>
                <w:rFonts w:ascii="Times New Roman" w:hAnsi="Times New Roman" w:cs="Times New Roman"/>
                <w:i w:val="0"/>
                <w:iCs w:val="0"/>
                <w:sz w:val="24"/>
              </w:rPr>
            </w:pPr>
            <w:r w:rsidRPr="002D417B">
              <w:rPr>
                <w:rFonts w:ascii="Times New Roman" w:hAnsi="Times New Roman" w:cs="Times New Roman"/>
                <w:b/>
                <w:bCs/>
                <w:i w:val="0"/>
                <w:iCs w:val="0"/>
                <w:color w:val="auto"/>
                <w:sz w:val="24"/>
              </w:rPr>
              <w:t>6.</w:t>
            </w:r>
            <w:r w:rsidR="002D417B" w:rsidRPr="002D417B">
              <w:rPr>
                <w:rFonts w:ascii="Times New Roman" w:hAnsi="Times New Roman" w:cs="Times New Roman"/>
                <w:b/>
                <w:bCs/>
                <w:i w:val="0"/>
                <w:iCs w:val="0"/>
                <w:color w:val="auto"/>
                <w:sz w:val="24"/>
              </w:rPr>
              <w:t>2</w:t>
            </w:r>
            <w:r w:rsidRPr="002D417B">
              <w:rPr>
                <w:rFonts w:ascii="Times New Roman" w:hAnsi="Times New Roman" w:cs="Times New Roman"/>
                <w:b/>
                <w:bCs/>
                <w:i w:val="0"/>
                <w:iCs w:val="0"/>
                <w:color w:val="auto"/>
                <w:sz w:val="24"/>
              </w:rPr>
              <w:t>-</w:t>
            </w:r>
            <w:r w:rsidRPr="00371281">
              <w:rPr>
                <w:rFonts w:ascii="Times New Roman" w:hAnsi="Times New Roman" w:cs="Times New Roman"/>
                <w:i w:val="0"/>
                <w:iCs w:val="0"/>
                <w:color w:val="auto"/>
                <w:sz w:val="24"/>
              </w:rPr>
              <w:t xml:space="preserve"> O prazo de vigência do serviço de manutenção dos geradores de energia, será de 12 meses contados a partir </w:t>
            </w:r>
            <w:r>
              <w:rPr>
                <w:rFonts w:ascii="Times New Roman" w:hAnsi="Times New Roman" w:cs="Times New Roman"/>
                <w:i w:val="0"/>
                <w:iCs w:val="0"/>
                <w:color w:val="auto"/>
                <w:sz w:val="24"/>
              </w:rPr>
              <w:t>d</w:t>
            </w:r>
            <w:r w:rsidRPr="00371281">
              <w:rPr>
                <w:rFonts w:ascii="Times New Roman" w:hAnsi="Times New Roman" w:cs="Times New Roman"/>
                <w:i w:val="0"/>
                <w:iCs w:val="0"/>
                <w:color w:val="auto"/>
                <w:sz w:val="24"/>
              </w:rPr>
              <w:t>a data da assinatura do contrato podendo ser prorrogado.</w:t>
            </w:r>
          </w:p>
        </w:tc>
      </w:tr>
    </w:tbl>
    <w:p w14:paraId="2D96AC26" w14:textId="77777777" w:rsidR="007B3A2F" w:rsidRPr="007D7B92" w:rsidRDefault="007B3A2F" w:rsidP="007B3A2F">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095DA9B3" w14:textId="77777777" w:rsidTr="006A612D">
        <w:tc>
          <w:tcPr>
            <w:tcW w:w="10060" w:type="dxa"/>
            <w:shd w:val="clear" w:color="auto" w:fill="auto"/>
          </w:tcPr>
          <w:p w14:paraId="0856EA0D" w14:textId="77777777" w:rsidR="007B3A2F" w:rsidRPr="007D7B92" w:rsidRDefault="007B3A2F" w:rsidP="006A612D">
            <w:pPr>
              <w:pStyle w:val="Recuodecorpodetexto"/>
              <w:spacing w:line="360" w:lineRule="auto"/>
              <w:ind w:left="360"/>
              <w:rPr>
                <w:caps/>
                <w:sz w:val="24"/>
                <w:szCs w:val="24"/>
              </w:rPr>
            </w:pPr>
            <w:r w:rsidRPr="007D7B92">
              <w:rPr>
                <w:caps/>
                <w:sz w:val="24"/>
                <w:szCs w:val="24"/>
              </w:rPr>
              <w:t>7. GESTÃO DO CONTRATO</w:t>
            </w:r>
          </w:p>
        </w:tc>
      </w:tr>
      <w:tr w:rsidR="007B3A2F" w:rsidRPr="007D7B92" w14:paraId="4666E7C9" w14:textId="77777777" w:rsidTr="006A612D">
        <w:tc>
          <w:tcPr>
            <w:tcW w:w="10060" w:type="dxa"/>
            <w:shd w:val="clear" w:color="auto" w:fill="auto"/>
          </w:tcPr>
          <w:p w14:paraId="6943FB9C" w14:textId="77777777" w:rsidR="007B3A2F" w:rsidRPr="00C67F08" w:rsidRDefault="007B3A2F" w:rsidP="006A612D">
            <w:pPr>
              <w:pStyle w:val="Recuodecorpodetexto"/>
              <w:ind w:left="0"/>
              <w:rPr>
                <w:rStyle w:val="markedcontent"/>
                <w:b w:val="0"/>
                <w:bCs/>
                <w:color w:val="FF0000"/>
                <w:sz w:val="24"/>
                <w:szCs w:val="24"/>
              </w:rPr>
            </w:pPr>
            <w:r w:rsidRPr="00991D91">
              <w:rPr>
                <w:rStyle w:val="markedcontent"/>
                <w:sz w:val="24"/>
                <w:szCs w:val="24"/>
              </w:rPr>
              <w:t>7.1-</w:t>
            </w:r>
            <w:r w:rsidRPr="00991D91">
              <w:rPr>
                <w:rStyle w:val="markedcontent"/>
                <w:b w:val="0"/>
                <w:bCs/>
                <w:sz w:val="24"/>
                <w:szCs w:val="24"/>
              </w:rPr>
              <w:t xml:space="preserve"> Observado o disposto na legislação, a gestão do contrato será realizada pela </w:t>
            </w:r>
            <w:r w:rsidRPr="00C67F08">
              <w:rPr>
                <w:rStyle w:val="markedcontent"/>
                <w:b w:val="0"/>
                <w:bCs/>
                <w:sz w:val="24"/>
                <w:szCs w:val="24"/>
              </w:rPr>
              <w:t>servidora Regina Aparecida Inácia Reis</w:t>
            </w:r>
            <w:r>
              <w:rPr>
                <w:rStyle w:val="markedcontent"/>
                <w:b w:val="0"/>
                <w:bCs/>
                <w:sz w:val="24"/>
                <w:szCs w:val="24"/>
              </w:rPr>
              <w:t xml:space="preserve"> (Diretora de Epidemiologia)</w:t>
            </w:r>
            <w:r w:rsidRPr="00C67F08">
              <w:rPr>
                <w:rStyle w:val="markedcontent"/>
                <w:b w:val="0"/>
                <w:bCs/>
                <w:sz w:val="24"/>
                <w:szCs w:val="24"/>
              </w:rPr>
              <w:t>;</w:t>
            </w:r>
          </w:p>
          <w:p w14:paraId="701889BA"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lastRenderedPageBreak/>
              <w:t>7.1.1-</w:t>
            </w:r>
            <w:r w:rsidRPr="00991D91">
              <w:rPr>
                <w:rStyle w:val="markedcontent"/>
                <w:b w:val="0"/>
                <w:bCs/>
                <w:sz w:val="24"/>
                <w:szCs w:val="24"/>
              </w:rPr>
              <w:t xml:space="preserve"> As atribuições do gestor do contrato são aquelas previstas no art. 20 do Decreto Municipal nº 5.190/23;</w:t>
            </w:r>
          </w:p>
          <w:p w14:paraId="7868A0A6"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7.2-</w:t>
            </w:r>
            <w:r w:rsidRPr="00991D91">
              <w:rPr>
                <w:rStyle w:val="markedcontent"/>
                <w:b w:val="0"/>
                <w:bCs/>
                <w:sz w:val="24"/>
                <w:szCs w:val="24"/>
              </w:rPr>
              <w:t xml:space="preserve"> A fiscalização do contrato será exercida pelos servidor</w:t>
            </w:r>
            <w:r>
              <w:rPr>
                <w:rStyle w:val="markedcontent"/>
                <w:b w:val="0"/>
                <w:bCs/>
                <w:sz w:val="24"/>
                <w:szCs w:val="24"/>
              </w:rPr>
              <w:t>a</w:t>
            </w:r>
            <w:r w:rsidRPr="00991D91">
              <w:rPr>
                <w:rStyle w:val="markedcontent"/>
                <w:b w:val="0"/>
                <w:bCs/>
                <w:sz w:val="24"/>
                <w:szCs w:val="24"/>
              </w:rPr>
              <w:t xml:space="preserve"> </w:t>
            </w:r>
            <w:r>
              <w:rPr>
                <w:rStyle w:val="markedcontent"/>
                <w:b w:val="0"/>
                <w:bCs/>
                <w:sz w:val="24"/>
                <w:szCs w:val="24"/>
              </w:rPr>
              <w:t xml:space="preserve">Wilma Carla da Silva Portela (Auxiliar de Enfermagem) e </w:t>
            </w:r>
            <w:r>
              <w:rPr>
                <w:b w:val="0"/>
                <w:sz w:val="22"/>
                <w:szCs w:val="22"/>
              </w:rPr>
              <w:t>J</w:t>
            </w:r>
            <w:r>
              <w:rPr>
                <w:rStyle w:val="markedcontent"/>
                <w:b w:val="0"/>
                <w:bCs/>
                <w:sz w:val="24"/>
                <w:szCs w:val="24"/>
              </w:rPr>
              <w:t>é</w:t>
            </w:r>
            <w:r w:rsidRPr="005D772C">
              <w:rPr>
                <w:rStyle w:val="markedcontent"/>
                <w:b w:val="0"/>
                <w:bCs/>
                <w:sz w:val="24"/>
                <w:szCs w:val="24"/>
              </w:rPr>
              <w:t>ssica Montes Medeiros</w:t>
            </w:r>
            <w:r>
              <w:rPr>
                <w:rStyle w:val="markedcontent"/>
                <w:b w:val="0"/>
                <w:bCs/>
                <w:sz w:val="24"/>
                <w:szCs w:val="24"/>
              </w:rPr>
              <w:t xml:space="preserve"> (superintendente de atenção secundária)</w:t>
            </w:r>
            <w:r w:rsidRPr="00991D91">
              <w:rPr>
                <w:rStyle w:val="markedcontent"/>
                <w:b w:val="0"/>
                <w:bCs/>
                <w:sz w:val="24"/>
                <w:szCs w:val="24"/>
              </w:rPr>
              <w:t xml:space="preserve">: </w:t>
            </w:r>
          </w:p>
          <w:p w14:paraId="60E7F8B6"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7.3-</w:t>
            </w:r>
            <w:r w:rsidRPr="00991D91">
              <w:rPr>
                <w:rStyle w:val="markedcontent"/>
                <w:b w:val="0"/>
                <w:bCs/>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3E3D5A6C"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7.4-</w:t>
            </w:r>
            <w:r w:rsidRPr="00991D91">
              <w:rPr>
                <w:rStyle w:val="markedcontent"/>
                <w:b w:val="0"/>
                <w:bCs/>
                <w:sz w:val="24"/>
                <w:szCs w:val="24"/>
              </w:rPr>
              <w:t xml:space="preserve"> O fiscal de contrato comunicará à contratada, por escrito, preferencialmente via e-mail, as deficiências porventura verificadas na execução dos serviços, para a imediata correção, sem prejuízo das sanções cabíveis;</w:t>
            </w:r>
          </w:p>
          <w:p w14:paraId="52C2C82F"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7.5-</w:t>
            </w:r>
            <w:r w:rsidRPr="00991D91">
              <w:rPr>
                <w:rStyle w:val="markedcontent"/>
                <w:b w:val="0"/>
                <w:bCs/>
                <w:sz w:val="24"/>
                <w:szCs w:val="24"/>
              </w:rPr>
              <w:t xml:space="preserve"> Compete ao Fiscal desempenhar as atribuições previstas no art. 21 do Decreto Municipal nº 5.190/23.</w:t>
            </w:r>
          </w:p>
          <w:p w14:paraId="1586A2F2"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7.6-</w:t>
            </w:r>
            <w:r w:rsidRPr="00991D91">
              <w:rPr>
                <w:rStyle w:val="markedcontent"/>
                <w:b w:val="0"/>
                <w:bCs/>
                <w:sz w:val="24"/>
                <w:szCs w:val="24"/>
              </w:rPr>
              <w:t xml:space="preserve"> A presença da Fiscalização não elide nem diminui a responsabilidade da Contratada.</w:t>
            </w:r>
          </w:p>
          <w:p w14:paraId="6925D8A8" w14:textId="77777777" w:rsidR="007B3A2F" w:rsidRPr="00991D91" w:rsidRDefault="007B3A2F" w:rsidP="006A612D">
            <w:pPr>
              <w:jc w:val="both"/>
              <w:rPr>
                <w:bCs/>
                <w:sz w:val="24"/>
              </w:rPr>
            </w:pPr>
            <w:r w:rsidRPr="00991D91">
              <w:rPr>
                <w:b/>
                <w:sz w:val="24"/>
              </w:rPr>
              <w:t>7.7-</w:t>
            </w:r>
            <w:r w:rsidRPr="00991D91">
              <w:rPr>
                <w:bCs/>
                <w:sz w:val="24"/>
              </w:rPr>
              <w:t xml:space="preserve"> O Município reserva o direito de não receber os bens contratados com atraso ou em desacordo com as especificações e condições constantes neste Termo, podendo aplicar as sanções cabíveis; </w:t>
            </w:r>
          </w:p>
          <w:p w14:paraId="6BF58E74" w14:textId="77777777" w:rsidR="007B3A2F" w:rsidRPr="00991D91" w:rsidRDefault="007B3A2F" w:rsidP="006A612D">
            <w:pPr>
              <w:jc w:val="both"/>
              <w:rPr>
                <w:bCs/>
                <w:sz w:val="24"/>
              </w:rPr>
            </w:pPr>
            <w:r w:rsidRPr="00991D91">
              <w:rPr>
                <w:b/>
                <w:sz w:val="24"/>
              </w:rPr>
              <w:t>7.8-</w:t>
            </w:r>
            <w:r w:rsidRPr="00991D91">
              <w:rPr>
                <w:bCs/>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74D6D65E" w14:textId="77777777" w:rsidR="007B3A2F" w:rsidRDefault="007B3A2F" w:rsidP="007B3A2F">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7C686C6F" w14:textId="77777777" w:rsidTr="006A612D">
        <w:tc>
          <w:tcPr>
            <w:tcW w:w="10060" w:type="dxa"/>
            <w:shd w:val="clear" w:color="auto" w:fill="auto"/>
          </w:tcPr>
          <w:p w14:paraId="70EAD7DF" w14:textId="77777777" w:rsidR="007B3A2F" w:rsidRPr="007D7B92" w:rsidRDefault="007B3A2F" w:rsidP="006A612D">
            <w:pPr>
              <w:pStyle w:val="Recuodecorpodetexto"/>
              <w:spacing w:line="360" w:lineRule="auto"/>
              <w:ind w:left="360"/>
              <w:rPr>
                <w:caps/>
                <w:sz w:val="24"/>
                <w:szCs w:val="24"/>
              </w:rPr>
            </w:pPr>
            <w:r w:rsidRPr="007D7B92">
              <w:rPr>
                <w:caps/>
                <w:sz w:val="24"/>
                <w:szCs w:val="24"/>
              </w:rPr>
              <w:t>8. CRITÉRIOS DE MEDIÇÃO E DE PAGAMENTO</w:t>
            </w:r>
          </w:p>
        </w:tc>
      </w:tr>
      <w:tr w:rsidR="007B3A2F" w:rsidRPr="007D7B92" w14:paraId="72865914" w14:textId="77777777" w:rsidTr="006A612D">
        <w:tc>
          <w:tcPr>
            <w:tcW w:w="10060" w:type="dxa"/>
            <w:shd w:val="clear" w:color="auto" w:fill="auto"/>
          </w:tcPr>
          <w:p w14:paraId="4D14EA37" w14:textId="77777777" w:rsidR="007B3A2F" w:rsidRDefault="007B3A2F" w:rsidP="006A612D">
            <w:pPr>
              <w:pStyle w:val="Recuodecorpodetexto"/>
              <w:ind w:left="0"/>
              <w:rPr>
                <w:rStyle w:val="markedcontent"/>
                <w:b w:val="0"/>
                <w:bCs/>
                <w:sz w:val="24"/>
                <w:szCs w:val="24"/>
              </w:rPr>
            </w:pPr>
            <w:r w:rsidRPr="00991D91">
              <w:rPr>
                <w:rStyle w:val="markedcontent"/>
                <w:sz w:val="24"/>
                <w:szCs w:val="24"/>
              </w:rPr>
              <w:t>8.1-</w:t>
            </w:r>
            <w:r>
              <w:rPr>
                <w:rStyle w:val="markedcontent"/>
                <w:b w:val="0"/>
                <w:bCs/>
                <w:sz w:val="24"/>
                <w:szCs w:val="24"/>
              </w:rPr>
              <w:t xml:space="preserve"> </w:t>
            </w:r>
            <w:r w:rsidRPr="00991D91">
              <w:rPr>
                <w:rStyle w:val="markedcontent"/>
                <w:b w:val="0"/>
                <w:bCs/>
                <w:sz w:val="24"/>
                <w:szCs w:val="24"/>
              </w:rPr>
              <w:t>O pagamento decorrente da concretização do objeto licitado será efetuado pela</w:t>
            </w:r>
            <w:r w:rsidRPr="00991D91">
              <w:rPr>
                <w:b w:val="0"/>
                <w:bCs/>
                <w:sz w:val="24"/>
                <w:szCs w:val="24"/>
              </w:rPr>
              <w:br/>
            </w:r>
            <w:r w:rsidRPr="00991D91">
              <w:rPr>
                <w:rStyle w:val="markedcontent"/>
                <w:b w:val="0"/>
                <w:bCs/>
                <w:sz w:val="24"/>
                <w:szCs w:val="24"/>
              </w:rPr>
              <w:t xml:space="preserve">Tesouraria, em parcela </w:t>
            </w:r>
            <w:r w:rsidR="005C23D1">
              <w:rPr>
                <w:rStyle w:val="markedcontent"/>
                <w:b w:val="0"/>
                <w:bCs/>
                <w:sz w:val="24"/>
                <w:szCs w:val="24"/>
              </w:rPr>
              <w:t>mensal</w:t>
            </w:r>
            <w:r w:rsidRPr="00991D91">
              <w:rPr>
                <w:rStyle w:val="markedcontent"/>
                <w:b w:val="0"/>
                <w:bCs/>
                <w:sz w:val="24"/>
                <w:szCs w:val="24"/>
              </w:rPr>
              <w:t xml:space="preserve">, conforme nota fiscal/fatura, em até 30 (trinta) dias úteis após o recebimento definitivo; </w:t>
            </w:r>
          </w:p>
          <w:p w14:paraId="366A1E9E" w14:textId="77777777" w:rsidR="007B3A2F" w:rsidRPr="00991D91" w:rsidRDefault="007B3A2F" w:rsidP="006A612D">
            <w:pPr>
              <w:pStyle w:val="Recuodecorpodetexto"/>
              <w:ind w:left="0"/>
              <w:rPr>
                <w:rStyle w:val="markedcontent"/>
                <w:b w:val="0"/>
                <w:bCs/>
                <w:sz w:val="24"/>
                <w:szCs w:val="24"/>
              </w:rPr>
            </w:pPr>
            <w:r>
              <w:rPr>
                <w:rStyle w:val="markedcontent"/>
                <w:bCs/>
                <w:sz w:val="24"/>
                <w:szCs w:val="24"/>
              </w:rPr>
              <w:t xml:space="preserve">8.1.1- </w:t>
            </w:r>
            <w:r w:rsidRPr="00991D91">
              <w:rPr>
                <w:rStyle w:val="markedcontent"/>
                <w:b w:val="0"/>
                <w:bCs/>
                <w:sz w:val="24"/>
                <w:szCs w:val="24"/>
              </w:rPr>
              <w:t xml:space="preserve">O pagamento decorrente </w:t>
            </w:r>
            <w:r>
              <w:rPr>
                <w:rStyle w:val="markedcontent"/>
                <w:b w:val="0"/>
                <w:bCs/>
                <w:sz w:val="24"/>
                <w:szCs w:val="24"/>
              </w:rPr>
              <w:t>ao</w:t>
            </w:r>
            <w:r w:rsidRPr="00962F1E">
              <w:rPr>
                <w:rStyle w:val="markedcontent"/>
                <w:b w:val="0"/>
                <w:bCs/>
                <w:sz w:val="24"/>
                <w:szCs w:val="24"/>
              </w:rPr>
              <w:t xml:space="preserve"> serviço de manutenção</w:t>
            </w:r>
            <w:r>
              <w:rPr>
                <w:rStyle w:val="markedcontent"/>
                <w:bCs/>
                <w:sz w:val="24"/>
                <w:szCs w:val="24"/>
              </w:rPr>
              <w:t xml:space="preserve"> </w:t>
            </w:r>
            <w:r w:rsidRPr="00991D91">
              <w:rPr>
                <w:rStyle w:val="markedcontent"/>
                <w:b w:val="0"/>
                <w:bCs/>
                <w:sz w:val="24"/>
                <w:szCs w:val="24"/>
              </w:rPr>
              <w:t>da concretização do objeto licitado será efetuado</w:t>
            </w:r>
            <w:r>
              <w:rPr>
                <w:rStyle w:val="markedcontent"/>
                <w:b w:val="0"/>
                <w:bCs/>
                <w:sz w:val="24"/>
                <w:szCs w:val="24"/>
              </w:rPr>
              <w:t xml:space="preserve"> </w:t>
            </w:r>
            <w:r w:rsidRPr="00991D91">
              <w:rPr>
                <w:rStyle w:val="markedcontent"/>
                <w:b w:val="0"/>
                <w:bCs/>
                <w:sz w:val="24"/>
                <w:szCs w:val="24"/>
              </w:rPr>
              <w:t>pela</w:t>
            </w:r>
            <w:r>
              <w:rPr>
                <w:rStyle w:val="markedcontent"/>
                <w:b w:val="0"/>
                <w:bCs/>
                <w:sz w:val="24"/>
                <w:szCs w:val="24"/>
              </w:rPr>
              <w:t xml:space="preserve"> t</w:t>
            </w:r>
            <w:r w:rsidRPr="00991D91">
              <w:rPr>
                <w:rStyle w:val="markedcontent"/>
                <w:b w:val="0"/>
                <w:bCs/>
                <w:sz w:val="24"/>
                <w:szCs w:val="24"/>
              </w:rPr>
              <w:t xml:space="preserve">esouraria, em parcela </w:t>
            </w:r>
            <w:r>
              <w:rPr>
                <w:rStyle w:val="markedcontent"/>
                <w:b w:val="0"/>
                <w:bCs/>
                <w:sz w:val="24"/>
                <w:szCs w:val="24"/>
              </w:rPr>
              <w:t>mensal</w:t>
            </w:r>
            <w:r w:rsidRPr="00991D91">
              <w:rPr>
                <w:rStyle w:val="markedcontent"/>
                <w:b w:val="0"/>
                <w:bCs/>
                <w:sz w:val="24"/>
                <w:szCs w:val="24"/>
              </w:rPr>
              <w:t>, conforme nota fiscal/fatura, em até 30 (trinta) dias úteis após o recebimento definitivo;</w:t>
            </w:r>
          </w:p>
          <w:p w14:paraId="202556B0" w14:textId="77777777" w:rsidR="007B3A2F" w:rsidRPr="00991D91" w:rsidRDefault="007B3A2F" w:rsidP="006A612D">
            <w:pPr>
              <w:pStyle w:val="Recuodecorpodetexto"/>
              <w:ind w:left="0"/>
              <w:rPr>
                <w:rStyle w:val="markedcontent"/>
                <w:b w:val="0"/>
                <w:bCs/>
                <w:sz w:val="24"/>
                <w:szCs w:val="24"/>
              </w:rPr>
            </w:pPr>
          </w:p>
          <w:p w14:paraId="537B55C2"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8.2-</w:t>
            </w:r>
            <w:r w:rsidRPr="00991D91">
              <w:rPr>
                <w:rStyle w:val="markedcontent"/>
                <w:b w:val="0"/>
                <w:bCs/>
                <w:sz w:val="24"/>
                <w:szCs w:val="24"/>
              </w:rPr>
              <w:t xml:space="preserve"> A nota fiscal/fatura deverá ser emitida pela Contratada em inteira conformidade com as exigências legais e contratuais, especialmente as de natureza fiscal;</w:t>
            </w:r>
          </w:p>
          <w:p w14:paraId="3D95D9AE" w14:textId="77777777" w:rsidR="007B3A2F" w:rsidRPr="00991D91" w:rsidRDefault="007B3A2F" w:rsidP="006A612D">
            <w:pPr>
              <w:pStyle w:val="Recuodecorpodetexto"/>
              <w:ind w:left="0"/>
              <w:rPr>
                <w:rStyle w:val="markedcontent"/>
                <w:b w:val="0"/>
                <w:bCs/>
                <w:sz w:val="24"/>
                <w:szCs w:val="24"/>
              </w:rPr>
            </w:pPr>
            <w:r w:rsidRPr="00991D91">
              <w:rPr>
                <w:b w:val="0"/>
                <w:bCs/>
                <w:sz w:val="24"/>
                <w:szCs w:val="24"/>
              </w:rPr>
              <w:br/>
            </w:r>
            <w:r w:rsidRPr="00991D91">
              <w:rPr>
                <w:rStyle w:val="markedcontent"/>
                <w:sz w:val="24"/>
                <w:szCs w:val="24"/>
              </w:rPr>
              <w:t>8.3-</w:t>
            </w:r>
            <w:r w:rsidRPr="00991D91">
              <w:rPr>
                <w:rStyle w:val="markedcontent"/>
                <w:b w:val="0"/>
                <w:bCs/>
                <w:sz w:val="24"/>
                <w:szCs w:val="24"/>
              </w:rPr>
              <w:t xml:space="preserve"> O gestor e/ou a Contabilidade, identificando qualquer divergência na nota</w:t>
            </w:r>
            <w:r w:rsidRPr="00991D91">
              <w:rPr>
                <w:b w:val="0"/>
                <w:bCs/>
                <w:sz w:val="24"/>
                <w:szCs w:val="24"/>
              </w:rPr>
              <w:br/>
            </w:r>
            <w:r w:rsidRPr="00991D91">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38CCB8C2" w14:textId="77777777" w:rsidR="007B3A2F" w:rsidRPr="00991D91" w:rsidRDefault="007B3A2F" w:rsidP="006A612D">
            <w:pPr>
              <w:pStyle w:val="Recuodecorpodetexto"/>
              <w:ind w:left="0"/>
              <w:rPr>
                <w:rStyle w:val="markedcontent"/>
                <w:b w:val="0"/>
                <w:bCs/>
                <w:sz w:val="24"/>
                <w:szCs w:val="24"/>
              </w:rPr>
            </w:pPr>
            <w:r w:rsidRPr="00991D91">
              <w:rPr>
                <w:b w:val="0"/>
                <w:bCs/>
                <w:sz w:val="24"/>
                <w:szCs w:val="24"/>
              </w:rPr>
              <w:br/>
            </w:r>
            <w:r w:rsidRPr="00991D91">
              <w:rPr>
                <w:rStyle w:val="markedcontent"/>
                <w:sz w:val="24"/>
                <w:szCs w:val="24"/>
              </w:rPr>
              <w:t>8.4-</w:t>
            </w:r>
            <w:r w:rsidRPr="00991D91">
              <w:rPr>
                <w:rStyle w:val="markedcontent"/>
                <w:b w:val="0"/>
                <w:bCs/>
                <w:sz w:val="24"/>
                <w:szCs w:val="24"/>
              </w:rPr>
              <w:t xml:space="preserve"> O pagamento devido pelo Município será efetuado por meio de depósito em conta bancária a ser informada pela Contratada ou, eventualmente, por outra forma que vier a ser convencionada entre as partes; </w:t>
            </w:r>
          </w:p>
          <w:p w14:paraId="20D8CE6F" w14:textId="77777777" w:rsidR="007B3A2F" w:rsidRPr="00991D91" w:rsidRDefault="007B3A2F" w:rsidP="006A612D">
            <w:pPr>
              <w:pStyle w:val="Recuodecorpodetexto"/>
              <w:ind w:left="0"/>
              <w:rPr>
                <w:rStyle w:val="markedcontent"/>
                <w:b w:val="0"/>
                <w:bCs/>
                <w:sz w:val="24"/>
                <w:szCs w:val="24"/>
              </w:rPr>
            </w:pPr>
          </w:p>
          <w:p w14:paraId="387437A4"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8.5-</w:t>
            </w:r>
            <w:r w:rsidRPr="00991D91">
              <w:rPr>
                <w:rStyle w:val="markedcontent"/>
                <w:b w:val="0"/>
                <w:bCs/>
                <w:sz w:val="24"/>
                <w:szCs w:val="24"/>
              </w:rPr>
              <w:t xml:space="preserve">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5D8754B6" w14:textId="77777777" w:rsidR="007B3A2F" w:rsidRPr="00991D91" w:rsidRDefault="007B3A2F" w:rsidP="006A612D">
            <w:pPr>
              <w:pStyle w:val="Recuodecorpodetexto"/>
              <w:ind w:left="0"/>
              <w:rPr>
                <w:b w:val="0"/>
                <w:bCs/>
                <w:sz w:val="24"/>
                <w:szCs w:val="24"/>
              </w:rPr>
            </w:pPr>
          </w:p>
          <w:p w14:paraId="2BC9A48F"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8.6-</w:t>
            </w:r>
            <w:r w:rsidRPr="00991D91">
              <w:rPr>
                <w:rStyle w:val="markedcontent"/>
                <w:b w:val="0"/>
                <w:bCs/>
                <w:sz w:val="24"/>
                <w:szCs w:val="24"/>
              </w:rPr>
              <w:t xml:space="preserve"> Uma vez paga a importância discriminada na nota fiscal/fatura, a Contratada dará ao Município plena, geral e irretratável quitação dos valores nela discriminados, para nada mais vir a reclamar ou exigir a qualquer título, tempo ou forma;</w:t>
            </w:r>
          </w:p>
          <w:p w14:paraId="71BABEA3" w14:textId="77777777" w:rsidR="007B3A2F" w:rsidRDefault="007B3A2F" w:rsidP="006A612D">
            <w:pPr>
              <w:pStyle w:val="Recuodecorpodetexto"/>
              <w:ind w:left="0"/>
              <w:rPr>
                <w:rStyle w:val="markedcontent"/>
                <w:b w:val="0"/>
                <w:bCs/>
                <w:sz w:val="24"/>
                <w:szCs w:val="24"/>
              </w:rPr>
            </w:pPr>
            <w:r w:rsidRPr="00991D91">
              <w:rPr>
                <w:rStyle w:val="markedcontent"/>
                <w:b w:val="0"/>
                <w:bCs/>
                <w:sz w:val="24"/>
                <w:szCs w:val="24"/>
              </w:rPr>
              <w:lastRenderedPageBreak/>
              <w:br/>
            </w:r>
            <w:r w:rsidRPr="00991D91">
              <w:rPr>
                <w:rStyle w:val="markedcontent"/>
                <w:sz w:val="24"/>
                <w:szCs w:val="24"/>
              </w:rPr>
              <w:t>8.7-</w:t>
            </w:r>
            <w:r w:rsidRPr="00991D91">
              <w:rPr>
                <w:rStyle w:val="markedcontent"/>
                <w:b w:val="0"/>
                <w:bCs/>
                <w:sz w:val="24"/>
                <w:szCs w:val="24"/>
              </w:rPr>
              <w:t xml:space="preserve"> Todo pagamento que vier a ser considerado contratualmente indevido será objeto de ajuste nos pagamentos futuros ou cobrados da Contratada.</w:t>
            </w:r>
          </w:p>
          <w:p w14:paraId="2430785D" w14:textId="77777777" w:rsidR="007B3A2F" w:rsidRPr="00991D91" w:rsidRDefault="007B3A2F" w:rsidP="006A612D">
            <w:pPr>
              <w:pStyle w:val="Recuodecorpodetexto"/>
              <w:ind w:left="0"/>
              <w:rPr>
                <w:b w:val="0"/>
                <w:bCs/>
                <w:sz w:val="24"/>
                <w:szCs w:val="24"/>
              </w:rPr>
            </w:pPr>
          </w:p>
        </w:tc>
      </w:tr>
    </w:tbl>
    <w:p w14:paraId="2714578B" w14:textId="77777777" w:rsidR="007B3A2F" w:rsidRDefault="007B3A2F" w:rsidP="007B3A2F">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0DF66C9D" w14:textId="77777777" w:rsidTr="006A612D">
        <w:tc>
          <w:tcPr>
            <w:tcW w:w="10060" w:type="dxa"/>
            <w:shd w:val="clear" w:color="auto" w:fill="auto"/>
          </w:tcPr>
          <w:p w14:paraId="526F2BF6" w14:textId="77777777" w:rsidR="007B3A2F" w:rsidRPr="007D7B92" w:rsidRDefault="007B3A2F" w:rsidP="006A612D">
            <w:pPr>
              <w:pStyle w:val="Recuodecorpodetexto"/>
              <w:spacing w:line="360" w:lineRule="auto"/>
              <w:ind w:left="720"/>
              <w:rPr>
                <w:caps/>
                <w:sz w:val="24"/>
                <w:szCs w:val="24"/>
              </w:rPr>
            </w:pPr>
            <w:r w:rsidRPr="007D7B92">
              <w:rPr>
                <w:caps/>
                <w:sz w:val="24"/>
                <w:szCs w:val="24"/>
              </w:rPr>
              <w:t>9. FORMAS E CRITÉRIOS DE SELEÇÃO DO FORNECEDOR</w:t>
            </w:r>
          </w:p>
        </w:tc>
      </w:tr>
      <w:tr w:rsidR="007B3A2F" w:rsidRPr="007D7B92" w14:paraId="66307262" w14:textId="77777777" w:rsidTr="006A612D">
        <w:tc>
          <w:tcPr>
            <w:tcW w:w="10060" w:type="dxa"/>
            <w:shd w:val="clear" w:color="auto" w:fill="auto"/>
          </w:tcPr>
          <w:p w14:paraId="41B17A42" w14:textId="77777777" w:rsidR="007B3A2F" w:rsidRPr="00991D91" w:rsidRDefault="007B3A2F" w:rsidP="006A612D">
            <w:pPr>
              <w:pStyle w:val="Recuodecorpodetexto"/>
              <w:ind w:left="0"/>
              <w:rPr>
                <w:rStyle w:val="markedcontent"/>
                <w:b w:val="0"/>
                <w:bCs/>
                <w:sz w:val="24"/>
                <w:szCs w:val="24"/>
              </w:rPr>
            </w:pPr>
          </w:p>
          <w:p w14:paraId="50AC0ACB" w14:textId="77777777" w:rsidR="007B3A2F" w:rsidRPr="00991D91" w:rsidRDefault="007B3A2F" w:rsidP="006A612D">
            <w:pPr>
              <w:pStyle w:val="Recuodecorpodetexto"/>
              <w:ind w:left="0"/>
              <w:rPr>
                <w:rStyle w:val="markedcontent"/>
                <w:b w:val="0"/>
                <w:bCs/>
                <w:sz w:val="24"/>
                <w:szCs w:val="24"/>
              </w:rPr>
            </w:pPr>
            <w:r w:rsidRPr="00991D91">
              <w:rPr>
                <w:sz w:val="24"/>
                <w:szCs w:val="24"/>
              </w:rPr>
              <w:t>9.1-</w:t>
            </w:r>
            <w:r w:rsidRPr="00991D91">
              <w:rPr>
                <w:b w:val="0"/>
                <w:bCs/>
                <w:sz w:val="24"/>
                <w:szCs w:val="24"/>
              </w:rPr>
              <w:t xml:space="preserve"> </w:t>
            </w:r>
            <w:r w:rsidRPr="00991D91">
              <w:rPr>
                <w:rStyle w:val="markedcontent"/>
                <w:b w:val="0"/>
                <w:bCs/>
                <w:sz w:val="24"/>
                <w:szCs w:val="24"/>
              </w:rPr>
              <w:t xml:space="preserve">O futuro contratado será selecionado através de processo licitatório, na modalidade Pregão Eletrônico, com critério de julgamento de menor preço por </w:t>
            </w:r>
            <w:r w:rsidR="002D417B">
              <w:rPr>
                <w:rStyle w:val="markedcontent"/>
                <w:b w:val="0"/>
                <w:bCs/>
                <w:sz w:val="24"/>
                <w:szCs w:val="24"/>
              </w:rPr>
              <w:t>grupo</w:t>
            </w:r>
            <w:r w:rsidRPr="00991D91">
              <w:rPr>
                <w:rStyle w:val="markedcontent"/>
                <w:b w:val="0"/>
                <w:bCs/>
                <w:sz w:val="24"/>
                <w:szCs w:val="24"/>
              </w:rPr>
              <w:t>, observadas as especificações e demais condições estabelecidas neste Termo de Referência, no Edital do Certame e seus anexos.</w:t>
            </w:r>
          </w:p>
          <w:p w14:paraId="7326FF42" w14:textId="77777777" w:rsidR="007B3A2F" w:rsidRPr="00991D91" w:rsidRDefault="007B3A2F" w:rsidP="006A612D">
            <w:pPr>
              <w:pStyle w:val="Recuodecorpodetexto"/>
              <w:ind w:left="0"/>
              <w:rPr>
                <w:rStyle w:val="markedcontent"/>
                <w:b w:val="0"/>
                <w:bCs/>
                <w:sz w:val="24"/>
                <w:szCs w:val="24"/>
              </w:rPr>
            </w:pPr>
          </w:p>
          <w:p w14:paraId="3A1B8E4C"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9.2-</w:t>
            </w:r>
            <w:r w:rsidRPr="00991D91">
              <w:rPr>
                <w:rStyle w:val="markedcontent"/>
                <w:b w:val="0"/>
                <w:bCs/>
                <w:sz w:val="24"/>
                <w:szCs w:val="24"/>
              </w:rPr>
              <w:t xml:space="preserve">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4E2ED53F" w14:textId="77777777" w:rsidR="007B3A2F" w:rsidRPr="00991D91" w:rsidRDefault="007B3A2F" w:rsidP="006A612D">
            <w:pPr>
              <w:pStyle w:val="Recuodecorpodetexto"/>
              <w:ind w:left="0"/>
              <w:rPr>
                <w:rStyle w:val="markedcontent"/>
                <w:b w:val="0"/>
                <w:bCs/>
                <w:sz w:val="24"/>
                <w:szCs w:val="24"/>
              </w:rPr>
            </w:pPr>
          </w:p>
          <w:p w14:paraId="75B7B158" w14:textId="77777777" w:rsidR="007B3A2F" w:rsidRPr="00991D91" w:rsidRDefault="007B3A2F" w:rsidP="006A612D">
            <w:pPr>
              <w:pStyle w:val="Recuodecorpodetexto"/>
              <w:ind w:left="0"/>
              <w:rPr>
                <w:rStyle w:val="markedcontent"/>
                <w:b w:val="0"/>
                <w:bCs/>
                <w:sz w:val="24"/>
                <w:szCs w:val="24"/>
              </w:rPr>
            </w:pPr>
            <w:r w:rsidRPr="00991D91">
              <w:rPr>
                <w:rStyle w:val="markedcontent"/>
                <w:sz w:val="24"/>
                <w:szCs w:val="24"/>
              </w:rPr>
              <w:t>9.2.1-</w:t>
            </w:r>
            <w:r w:rsidRPr="00991D91">
              <w:rPr>
                <w:rStyle w:val="markedcontent"/>
                <w:b w:val="0"/>
                <w:bCs/>
                <w:sz w:val="24"/>
                <w:szCs w:val="24"/>
              </w:rPr>
              <w:t xml:space="preserve">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F14883">
              <w:rPr>
                <w:rFonts w:eastAsiaTheme="minorHAnsi"/>
                <w:b w:val="0"/>
                <w:bCs/>
                <w:sz w:val="24"/>
                <w:lang w:eastAsia="en-US"/>
              </w:rPr>
              <w:t>serviço de manutenção dos geradores</w:t>
            </w:r>
            <w:r w:rsidRPr="00991D91">
              <w:rPr>
                <w:b w:val="0"/>
                <w:bCs/>
                <w:sz w:val="24"/>
                <w:szCs w:val="24"/>
              </w:rPr>
              <w:t>,</w:t>
            </w:r>
            <w:r w:rsidRPr="00991D91">
              <w:rPr>
                <w:rStyle w:val="markedcontent"/>
                <w:b w:val="0"/>
                <w:bCs/>
                <w:sz w:val="24"/>
                <w:szCs w:val="24"/>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231B668B" w14:textId="77777777" w:rsidR="007B3A2F" w:rsidRPr="00991D91" w:rsidRDefault="007B3A2F" w:rsidP="006A612D">
            <w:pPr>
              <w:pStyle w:val="Recuodecorpodetexto"/>
              <w:ind w:left="0"/>
              <w:rPr>
                <w:rStyle w:val="markedcontent"/>
                <w:b w:val="0"/>
                <w:bCs/>
                <w:sz w:val="24"/>
                <w:szCs w:val="24"/>
              </w:rPr>
            </w:pPr>
          </w:p>
          <w:p w14:paraId="6D39B9C9" w14:textId="77777777" w:rsidR="007B3A2F" w:rsidRDefault="007B3A2F" w:rsidP="006A612D">
            <w:pPr>
              <w:pStyle w:val="Recuodecorpodetexto"/>
              <w:ind w:left="0"/>
              <w:rPr>
                <w:rStyle w:val="markedcontent"/>
                <w:b w:val="0"/>
                <w:bCs/>
                <w:sz w:val="24"/>
                <w:szCs w:val="24"/>
              </w:rPr>
            </w:pPr>
            <w:r w:rsidRPr="00991D91">
              <w:rPr>
                <w:rStyle w:val="markedcontent"/>
                <w:sz w:val="24"/>
                <w:szCs w:val="24"/>
              </w:rPr>
              <w:t>9.2.2-</w:t>
            </w:r>
            <w:r w:rsidRPr="00991D91">
              <w:rPr>
                <w:rStyle w:val="markedcontent"/>
                <w:b w:val="0"/>
                <w:bCs/>
                <w:sz w:val="24"/>
                <w:szCs w:val="24"/>
              </w:rPr>
              <w:t xml:space="preserve"> 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 </w:t>
            </w:r>
          </w:p>
          <w:p w14:paraId="6D2B7E06" w14:textId="77777777" w:rsidR="00E313EC" w:rsidRDefault="00E313EC" w:rsidP="006A612D">
            <w:pPr>
              <w:pStyle w:val="Recuodecorpodetexto"/>
              <w:ind w:left="0"/>
              <w:rPr>
                <w:rStyle w:val="markedcontent"/>
                <w:bCs/>
                <w:sz w:val="24"/>
                <w:szCs w:val="24"/>
              </w:rPr>
            </w:pPr>
          </w:p>
          <w:p w14:paraId="3E0D0BF6" w14:textId="1DC782AB" w:rsidR="00E313EC" w:rsidRPr="00E313EC" w:rsidRDefault="00E313EC" w:rsidP="00E313EC">
            <w:pPr>
              <w:jc w:val="both"/>
              <w:rPr>
                <w:sz w:val="24"/>
              </w:rPr>
            </w:pPr>
            <w:r w:rsidRPr="00E313EC">
              <w:rPr>
                <w:rStyle w:val="markedcontent"/>
                <w:b/>
                <w:sz w:val="24"/>
              </w:rPr>
              <w:t>9</w:t>
            </w:r>
            <w:r w:rsidRPr="00E313EC">
              <w:rPr>
                <w:rStyle w:val="markedcontent"/>
                <w:bCs/>
                <w:sz w:val="24"/>
              </w:rPr>
              <w:t>.</w:t>
            </w:r>
            <w:r w:rsidRPr="00E313EC">
              <w:rPr>
                <w:b/>
                <w:bCs/>
                <w:sz w:val="24"/>
              </w:rPr>
              <w:t xml:space="preserve">3. </w:t>
            </w:r>
            <w:r w:rsidRPr="00E313EC">
              <w:rPr>
                <w:sz w:val="24"/>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 </w:t>
            </w:r>
          </w:p>
          <w:p w14:paraId="50255CDA" w14:textId="1590C126" w:rsidR="00E313EC" w:rsidRPr="00991D91" w:rsidRDefault="00E313EC" w:rsidP="006A612D">
            <w:pPr>
              <w:pStyle w:val="Recuodecorpodetexto"/>
              <w:ind w:left="0"/>
              <w:rPr>
                <w:rStyle w:val="markedcontent"/>
                <w:b w:val="0"/>
                <w:bCs/>
                <w:sz w:val="24"/>
                <w:szCs w:val="24"/>
              </w:rPr>
            </w:pPr>
          </w:p>
          <w:p w14:paraId="5A99454F" w14:textId="77777777" w:rsidR="007B3A2F" w:rsidRPr="00991D91" w:rsidRDefault="007B3A2F" w:rsidP="006A612D">
            <w:pPr>
              <w:pStyle w:val="Recuodecorpodetexto"/>
              <w:shd w:val="clear" w:color="auto" w:fill="FFFFFF" w:themeFill="background1"/>
              <w:ind w:left="0"/>
              <w:rPr>
                <w:b w:val="0"/>
                <w:bCs/>
                <w:sz w:val="24"/>
                <w:szCs w:val="24"/>
              </w:rPr>
            </w:pPr>
          </w:p>
          <w:p w14:paraId="4504DA1D" w14:textId="54E6C266" w:rsidR="007B3A2F" w:rsidRPr="00991D91" w:rsidRDefault="007B3A2F" w:rsidP="006A612D">
            <w:pPr>
              <w:pStyle w:val="Recuodecorpodetexto"/>
              <w:shd w:val="clear" w:color="auto" w:fill="FFFFFF" w:themeFill="background1"/>
              <w:ind w:left="0"/>
              <w:rPr>
                <w:b w:val="0"/>
                <w:bCs/>
                <w:sz w:val="24"/>
                <w:szCs w:val="24"/>
              </w:rPr>
            </w:pPr>
            <w:r w:rsidRPr="00991D91">
              <w:rPr>
                <w:sz w:val="24"/>
                <w:szCs w:val="24"/>
              </w:rPr>
              <w:t>9.</w:t>
            </w:r>
            <w:r w:rsidR="00E313EC">
              <w:rPr>
                <w:sz w:val="24"/>
                <w:szCs w:val="24"/>
              </w:rPr>
              <w:t>4</w:t>
            </w:r>
            <w:r w:rsidRPr="00991D91">
              <w:rPr>
                <w:sz w:val="24"/>
                <w:szCs w:val="24"/>
              </w:rPr>
              <w:t>-</w:t>
            </w:r>
            <w:r w:rsidRPr="00991D91">
              <w:rPr>
                <w:b w:val="0"/>
                <w:bCs/>
                <w:sz w:val="24"/>
                <w:szCs w:val="24"/>
              </w:rPr>
              <w:t xml:space="preserve"> Será admitida nesta licitação a participação de Cooperativas que preencham os requisitos do art. 16 da Lei nº 14.133/21.</w:t>
            </w:r>
          </w:p>
        </w:tc>
      </w:tr>
    </w:tbl>
    <w:p w14:paraId="6BA1105C" w14:textId="77777777" w:rsidR="007B3A2F" w:rsidRPr="007D7B92" w:rsidRDefault="007B3A2F" w:rsidP="007B3A2F">
      <w:pPr>
        <w:pStyle w:val="Recuodecorpodetexto"/>
        <w:spacing w:line="360" w:lineRule="auto"/>
        <w:ind w:left="0"/>
        <w:rPr>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4768C764" w14:textId="77777777" w:rsidTr="006A612D">
        <w:tc>
          <w:tcPr>
            <w:tcW w:w="10060" w:type="dxa"/>
            <w:shd w:val="clear" w:color="auto" w:fill="auto"/>
          </w:tcPr>
          <w:p w14:paraId="1CFD95CE" w14:textId="77777777" w:rsidR="007B3A2F" w:rsidRPr="007D7B92" w:rsidRDefault="007B3A2F" w:rsidP="006A612D">
            <w:pPr>
              <w:pStyle w:val="Recuodecorpodetexto"/>
              <w:spacing w:line="360" w:lineRule="auto"/>
              <w:ind w:left="360"/>
              <w:rPr>
                <w:caps/>
                <w:sz w:val="24"/>
                <w:szCs w:val="24"/>
              </w:rPr>
            </w:pPr>
            <w:r w:rsidRPr="007D7B92">
              <w:rPr>
                <w:caps/>
                <w:sz w:val="24"/>
                <w:szCs w:val="24"/>
              </w:rPr>
              <w:t>10. estimativas do valor da contratação</w:t>
            </w:r>
          </w:p>
        </w:tc>
      </w:tr>
      <w:tr w:rsidR="007B3A2F" w:rsidRPr="007D7B92" w14:paraId="2695241C" w14:textId="77777777" w:rsidTr="006A612D">
        <w:tc>
          <w:tcPr>
            <w:tcW w:w="10060" w:type="dxa"/>
            <w:shd w:val="clear" w:color="auto" w:fill="auto"/>
          </w:tcPr>
          <w:p w14:paraId="19B63314" w14:textId="77777777" w:rsidR="007B3A2F" w:rsidRPr="007D7B92" w:rsidRDefault="007B3A2F" w:rsidP="006A612D">
            <w:pPr>
              <w:jc w:val="both"/>
              <w:rPr>
                <w:b/>
                <w:bCs/>
                <w:sz w:val="24"/>
              </w:rPr>
            </w:pPr>
            <w:r w:rsidRPr="007D7B92">
              <w:rPr>
                <w:b/>
                <w:bCs/>
                <w:sz w:val="24"/>
              </w:rPr>
              <w:t>10.1- Metodologia</w:t>
            </w:r>
          </w:p>
          <w:p w14:paraId="7DD24161" w14:textId="77777777" w:rsidR="007B3A2F" w:rsidRPr="007D7B92" w:rsidRDefault="007B3A2F" w:rsidP="006A612D">
            <w:pPr>
              <w:jc w:val="both"/>
              <w:rPr>
                <w:b/>
                <w:bCs/>
                <w:sz w:val="24"/>
              </w:rPr>
            </w:pPr>
          </w:p>
          <w:p w14:paraId="06233282" w14:textId="77777777" w:rsidR="007B3A2F" w:rsidRDefault="007B3A2F" w:rsidP="006A612D">
            <w:pPr>
              <w:jc w:val="both"/>
              <w:rPr>
                <w:sz w:val="24"/>
              </w:rPr>
            </w:pPr>
            <w:r w:rsidRPr="007D7B92">
              <w:rPr>
                <w:sz w:val="24"/>
              </w:rPr>
              <w:t>Na forma do art. 23, inciso IV, da Lei nº 14.133/2021, o valor estimado da contratação é o descrito na tabela abaixo, referente ao menor preço obtido por meio de pesquisa direta com fornecedores da área e o PNCP, conforme documentos anexos.</w:t>
            </w:r>
          </w:p>
          <w:p w14:paraId="240945B1" w14:textId="77777777" w:rsidR="007A3CF2" w:rsidRPr="007D7B92" w:rsidRDefault="007A3CF2" w:rsidP="006A612D">
            <w:pPr>
              <w:jc w:val="both"/>
              <w:rPr>
                <w:sz w:val="24"/>
              </w:rPr>
            </w:pPr>
          </w:p>
          <w:p w14:paraId="0F5559E8" w14:textId="3D5DB052" w:rsidR="007B3A2F" w:rsidRPr="007D7B92" w:rsidRDefault="007A3CF2" w:rsidP="006A612D">
            <w:pPr>
              <w:jc w:val="both"/>
              <w:rPr>
                <w:sz w:val="24"/>
              </w:rPr>
            </w:pPr>
            <w:r>
              <w:rPr>
                <w:sz w:val="24"/>
              </w:rPr>
              <w:lastRenderedPageBreak/>
              <w:t xml:space="preserve">                  Grupo- G1</w:t>
            </w:r>
          </w:p>
          <w:tbl>
            <w:tblPr>
              <w:tblW w:w="781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093"/>
              <w:gridCol w:w="1230"/>
              <w:gridCol w:w="1126"/>
              <w:gridCol w:w="2657"/>
            </w:tblGrid>
            <w:tr w:rsidR="007B3A2F" w:rsidRPr="007D7B92" w14:paraId="3A0AF44C" w14:textId="77777777" w:rsidTr="006A612D">
              <w:tc>
                <w:tcPr>
                  <w:tcW w:w="709" w:type="dxa"/>
                  <w:shd w:val="clear" w:color="auto" w:fill="auto"/>
                </w:tcPr>
                <w:p w14:paraId="5866C0FE" w14:textId="77777777" w:rsidR="007B3A2F" w:rsidRPr="007D7B92" w:rsidRDefault="007B3A2F" w:rsidP="006A612D">
                  <w:pPr>
                    <w:jc w:val="center"/>
                    <w:rPr>
                      <w:b/>
                      <w:sz w:val="24"/>
                    </w:rPr>
                  </w:pPr>
                  <w:r w:rsidRPr="007D7B92">
                    <w:rPr>
                      <w:b/>
                      <w:sz w:val="24"/>
                    </w:rPr>
                    <w:t>Item</w:t>
                  </w:r>
                </w:p>
              </w:tc>
              <w:tc>
                <w:tcPr>
                  <w:tcW w:w="2093" w:type="dxa"/>
                  <w:shd w:val="clear" w:color="auto" w:fill="auto"/>
                </w:tcPr>
                <w:p w14:paraId="7906B473" w14:textId="77777777" w:rsidR="007B3A2F" w:rsidRPr="007D7B92" w:rsidRDefault="007B3A2F" w:rsidP="006A612D">
                  <w:pPr>
                    <w:jc w:val="center"/>
                    <w:rPr>
                      <w:b/>
                      <w:sz w:val="24"/>
                    </w:rPr>
                  </w:pPr>
                  <w:r w:rsidRPr="007D7B92">
                    <w:rPr>
                      <w:b/>
                      <w:sz w:val="24"/>
                    </w:rPr>
                    <w:t>valor</w:t>
                  </w:r>
                </w:p>
              </w:tc>
              <w:tc>
                <w:tcPr>
                  <w:tcW w:w="1230" w:type="dxa"/>
                  <w:shd w:val="clear" w:color="auto" w:fill="auto"/>
                </w:tcPr>
                <w:p w14:paraId="11459A5D" w14:textId="77777777" w:rsidR="007B3A2F" w:rsidRPr="007D7B92" w:rsidRDefault="007B3A2F" w:rsidP="006A612D">
                  <w:pPr>
                    <w:jc w:val="center"/>
                    <w:rPr>
                      <w:b/>
                      <w:sz w:val="24"/>
                    </w:rPr>
                  </w:pPr>
                  <w:r w:rsidRPr="007D7B92">
                    <w:rPr>
                      <w:b/>
                      <w:sz w:val="24"/>
                    </w:rPr>
                    <w:t>Unid.</w:t>
                  </w:r>
                </w:p>
              </w:tc>
              <w:tc>
                <w:tcPr>
                  <w:tcW w:w="1126" w:type="dxa"/>
                  <w:shd w:val="clear" w:color="auto" w:fill="auto"/>
                </w:tcPr>
                <w:p w14:paraId="363F9B8E" w14:textId="77777777" w:rsidR="007B3A2F" w:rsidRPr="007D7B92" w:rsidRDefault="007B3A2F" w:rsidP="006A612D">
                  <w:pPr>
                    <w:jc w:val="center"/>
                    <w:rPr>
                      <w:b/>
                      <w:sz w:val="24"/>
                    </w:rPr>
                  </w:pPr>
                  <w:r w:rsidRPr="007D7B92">
                    <w:rPr>
                      <w:b/>
                      <w:sz w:val="24"/>
                    </w:rPr>
                    <w:t>QDE</w:t>
                  </w:r>
                </w:p>
              </w:tc>
              <w:tc>
                <w:tcPr>
                  <w:tcW w:w="2657" w:type="dxa"/>
                </w:tcPr>
                <w:p w14:paraId="413F7226" w14:textId="77777777" w:rsidR="007B3A2F" w:rsidRPr="007D7B92" w:rsidRDefault="007B3A2F" w:rsidP="006A612D">
                  <w:pPr>
                    <w:jc w:val="center"/>
                    <w:rPr>
                      <w:b/>
                      <w:sz w:val="24"/>
                    </w:rPr>
                  </w:pPr>
                  <w:r w:rsidRPr="007D7B92">
                    <w:rPr>
                      <w:b/>
                      <w:sz w:val="24"/>
                    </w:rPr>
                    <w:t>Total</w:t>
                  </w:r>
                </w:p>
              </w:tc>
            </w:tr>
            <w:tr w:rsidR="007B3A2F" w:rsidRPr="007D7B92" w14:paraId="31C17287" w14:textId="77777777" w:rsidTr="006A612D">
              <w:tc>
                <w:tcPr>
                  <w:tcW w:w="709" w:type="dxa"/>
                  <w:shd w:val="clear" w:color="auto" w:fill="auto"/>
                </w:tcPr>
                <w:p w14:paraId="514ACEF1" w14:textId="77777777" w:rsidR="007B3A2F" w:rsidRDefault="007B3A2F" w:rsidP="006A612D">
                  <w:pPr>
                    <w:pStyle w:val="Recuodecorpodetexto"/>
                    <w:ind w:left="0"/>
                    <w:jc w:val="center"/>
                    <w:rPr>
                      <w:b w:val="0"/>
                      <w:sz w:val="24"/>
                      <w:szCs w:val="24"/>
                    </w:rPr>
                  </w:pPr>
                  <w:r>
                    <w:rPr>
                      <w:b w:val="0"/>
                      <w:sz w:val="24"/>
                      <w:szCs w:val="24"/>
                    </w:rPr>
                    <w:t>5</w:t>
                  </w:r>
                </w:p>
              </w:tc>
              <w:tc>
                <w:tcPr>
                  <w:tcW w:w="2093" w:type="dxa"/>
                  <w:shd w:val="clear" w:color="auto" w:fill="auto"/>
                </w:tcPr>
                <w:p w14:paraId="3DF1CA65" w14:textId="77777777" w:rsidR="007B3A2F" w:rsidRPr="00B203B0" w:rsidRDefault="007B3A2F" w:rsidP="006A612D">
                  <w:pPr>
                    <w:rPr>
                      <w:sz w:val="24"/>
                    </w:rPr>
                  </w:pPr>
                  <w:r w:rsidRPr="00B203B0">
                    <w:rPr>
                      <w:sz w:val="24"/>
                    </w:rPr>
                    <w:t>R$ 2.633,91</w:t>
                  </w:r>
                </w:p>
              </w:tc>
              <w:tc>
                <w:tcPr>
                  <w:tcW w:w="1230" w:type="dxa"/>
                  <w:shd w:val="clear" w:color="auto" w:fill="auto"/>
                </w:tcPr>
                <w:p w14:paraId="7FEE4C2B" w14:textId="77777777" w:rsidR="007B3A2F" w:rsidRDefault="007B3A2F" w:rsidP="006A612D">
                  <w:pPr>
                    <w:pStyle w:val="Recuodecorpodetexto"/>
                    <w:ind w:left="0"/>
                    <w:jc w:val="center"/>
                    <w:rPr>
                      <w:b w:val="0"/>
                      <w:bCs/>
                      <w:sz w:val="24"/>
                      <w:szCs w:val="24"/>
                    </w:rPr>
                  </w:pPr>
                  <w:r>
                    <w:rPr>
                      <w:b w:val="0"/>
                      <w:bCs/>
                      <w:sz w:val="24"/>
                      <w:szCs w:val="24"/>
                    </w:rPr>
                    <w:t>SERV</w:t>
                  </w:r>
                </w:p>
              </w:tc>
              <w:tc>
                <w:tcPr>
                  <w:tcW w:w="1126" w:type="dxa"/>
                  <w:shd w:val="clear" w:color="auto" w:fill="auto"/>
                </w:tcPr>
                <w:p w14:paraId="73ED18C3" w14:textId="77777777" w:rsidR="007B3A2F" w:rsidRDefault="007B3A2F" w:rsidP="006A612D">
                  <w:pPr>
                    <w:pStyle w:val="Recuodecorpodetexto"/>
                    <w:ind w:left="0"/>
                    <w:jc w:val="center"/>
                    <w:rPr>
                      <w:b w:val="0"/>
                      <w:bCs/>
                      <w:sz w:val="24"/>
                      <w:szCs w:val="24"/>
                    </w:rPr>
                  </w:pPr>
                  <w:r>
                    <w:rPr>
                      <w:b w:val="0"/>
                      <w:bCs/>
                      <w:sz w:val="24"/>
                      <w:szCs w:val="24"/>
                    </w:rPr>
                    <w:t>12</w:t>
                  </w:r>
                </w:p>
              </w:tc>
              <w:tc>
                <w:tcPr>
                  <w:tcW w:w="2657" w:type="dxa"/>
                </w:tcPr>
                <w:p w14:paraId="69DBD684" w14:textId="77777777" w:rsidR="007B3A2F" w:rsidRPr="00365768" w:rsidRDefault="007B3A2F" w:rsidP="006A612D">
                  <w:pPr>
                    <w:rPr>
                      <w:sz w:val="24"/>
                    </w:rPr>
                  </w:pPr>
                  <w:r w:rsidRPr="00365768">
                    <w:rPr>
                      <w:sz w:val="24"/>
                    </w:rPr>
                    <w:t>R$ 31.606,92</w:t>
                  </w:r>
                </w:p>
              </w:tc>
            </w:tr>
            <w:tr w:rsidR="007B3A2F" w:rsidRPr="007D7B92" w14:paraId="6044F9AF" w14:textId="77777777" w:rsidTr="006A612D">
              <w:tc>
                <w:tcPr>
                  <w:tcW w:w="709" w:type="dxa"/>
                  <w:shd w:val="clear" w:color="auto" w:fill="auto"/>
                </w:tcPr>
                <w:p w14:paraId="65536016" w14:textId="77777777" w:rsidR="007B3A2F" w:rsidRDefault="007B3A2F" w:rsidP="006A612D">
                  <w:pPr>
                    <w:pStyle w:val="Recuodecorpodetexto"/>
                    <w:ind w:left="0"/>
                    <w:jc w:val="center"/>
                    <w:rPr>
                      <w:b w:val="0"/>
                      <w:sz w:val="24"/>
                      <w:szCs w:val="24"/>
                    </w:rPr>
                  </w:pPr>
                  <w:r>
                    <w:rPr>
                      <w:b w:val="0"/>
                      <w:sz w:val="24"/>
                      <w:szCs w:val="24"/>
                    </w:rPr>
                    <w:t>6</w:t>
                  </w:r>
                </w:p>
              </w:tc>
              <w:tc>
                <w:tcPr>
                  <w:tcW w:w="2093" w:type="dxa"/>
                  <w:shd w:val="clear" w:color="auto" w:fill="auto"/>
                </w:tcPr>
                <w:p w14:paraId="4A9A0AED" w14:textId="77777777" w:rsidR="007B3A2F" w:rsidRPr="00B203B0" w:rsidRDefault="007B3A2F" w:rsidP="006A612D">
                  <w:pPr>
                    <w:rPr>
                      <w:sz w:val="24"/>
                    </w:rPr>
                  </w:pPr>
                  <w:r w:rsidRPr="00B203B0">
                    <w:rPr>
                      <w:sz w:val="24"/>
                    </w:rPr>
                    <w:t>R$ 2.633,91</w:t>
                  </w:r>
                </w:p>
              </w:tc>
              <w:tc>
                <w:tcPr>
                  <w:tcW w:w="1230" w:type="dxa"/>
                  <w:shd w:val="clear" w:color="auto" w:fill="auto"/>
                </w:tcPr>
                <w:p w14:paraId="12A20542" w14:textId="77777777" w:rsidR="007B3A2F" w:rsidRDefault="007B3A2F" w:rsidP="006A612D">
                  <w:pPr>
                    <w:pStyle w:val="Recuodecorpodetexto"/>
                    <w:ind w:left="0"/>
                    <w:jc w:val="center"/>
                    <w:rPr>
                      <w:b w:val="0"/>
                      <w:bCs/>
                      <w:sz w:val="24"/>
                      <w:szCs w:val="24"/>
                    </w:rPr>
                  </w:pPr>
                  <w:r>
                    <w:rPr>
                      <w:b w:val="0"/>
                      <w:bCs/>
                      <w:sz w:val="24"/>
                      <w:szCs w:val="24"/>
                    </w:rPr>
                    <w:t>SERV</w:t>
                  </w:r>
                </w:p>
              </w:tc>
              <w:tc>
                <w:tcPr>
                  <w:tcW w:w="1126" w:type="dxa"/>
                  <w:shd w:val="clear" w:color="auto" w:fill="auto"/>
                </w:tcPr>
                <w:p w14:paraId="6CB082AD" w14:textId="77777777" w:rsidR="007B3A2F" w:rsidRDefault="007B3A2F" w:rsidP="006A612D">
                  <w:pPr>
                    <w:pStyle w:val="Recuodecorpodetexto"/>
                    <w:ind w:left="0"/>
                    <w:jc w:val="center"/>
                    <w:rPr>
                      <w:b w:val="0"/>
                      <w:bCs/>
                      <w:sz w:val="24"/>
                      <w:szCs w:val="24"/>
                    </w:rPr>
                  </w:pPr>
                  <w:r>
                    <w:rPr>
                      <w:b w:val="0"/>
                      <w:bCs/>
                      <w:sz w:val="24"/>
                      <w:szCs w:val="24"/>
                    </w:rPr>
                    <w:t>12</w:t>
                  </w:r>
                </w:p>
              </w:tc>
              <w:tc>
                <w:tcPr>
                  <w:tcW w:w="2657" w:type="dxa"/>
                </w:tcPr>
                <w:p w14:paraId="4A920E8C" w14:textId="77777777" w:rsidR="007B3A2F" w:rsidRPr="00365768" w:rsidRDefault="007B3A2F" w:rsidP="006A612D">
                  <w:pPr>
                    <w:rPr>
                      <w:sz w:val="24"/>
                    </w:rPr>
                  </w:pPr>
                  <w:r w:rsidRPr="00365768">
                    <w:rPr>
                      <w:sz w:val="24"/>
                    </w:rPr>
                    <w:t>R$ 31.606,92</w:t>
                  </w:r>
                </w:p>
              </w:tc>
            </w:tr>
            <w:tr w:rsidR="007B3A2F" w:rsidRPr="007D7B92" w14:paraId="4C77627D" w14:textId="77777777" w:rsidTr="006A612D">
              <w:tc>
                <w:tcPr>
                  <w:tcW w:w="709" w:type="dxa"/>
                  <w:shd w:val="clear" w:color="auto" w:fill="D9D9D9" w:themeFill="background1" w:themeFillShade="D9"/>
                </w:tcPr>
                <w:p w14:paraId="512B8CD5" w14:textId="77777777" w:rsidR="007B3A2F" w:rsidRPr="00DC3CD6" w:rsidRDefault="007B3A2F" w:rsidP="006A612D">
                  <w:pPr>
                    <w:pStyle w:val="Recuodecorpodetexto"/>
                    <w:ind w:left="0"/>
                    <w:jc w:val="center"/>
                    <w:rPr>
                      <w:b w:val="0"/>
                      <w:color w:val="000000" w:themeColor="text1"/>
                      <w:sz w:val="24"/>
                      <w:szCs w:val="24"/>
                    </w:rPr>
                  </w:pPr>
                </w:p>
              </w:tc>
              <w:tc>
                <w:tcPr>
                  <w:tcW w:w="2093" w:type="dxa"/>
                  <w:shd w:val="clear" w:color="auto" w:fill="D9D9D9" w:themeFill="background1" w:themeFillShade="D9"/>
                </w:tcPr>
                <w:p w14:paraId="0EC6B48E" w14:textId="77777777" w:rsidR="007B3A2F" w:rsidRPr="00DC3CD6" w:rsidRDefault="007B3A2F" w:rsidP="006A612D">
                  <w:pPr>
                    <w:rPr>
                      <w:color w:val="000000" w:themeColor="text1"/>
                      <w:sz w:val="24"/>
                    </w:rPr>
                  </w:pPr>
                </w:p>
              </w:tc>
              <w:tc>
                <w:tcPr>
                  <w:tcW w:w="1230" w:type="dxa"/>
                  <w:shd w:val="clear" w:color="auto" w:fill="D9D9D9" w:themeFill="background1" w:themeFillShade="D9"/>
                </w:tcPr>
                <w:p w14:paraId="780951A5" w14:textId="77777777" w:rsidR="007B3A2F" w:rsidRPr="00DC3CD6" w:rsidRDefault="007B3A2F" w:rsidP="006A612D">
                  <w:pPr>
                    <w:pStyle w:val="Recuodecorpodetexto"/>
                    <w:ind w:left="0"/>
                    <w:jc w:val="center"/>
                    <w:rPr>
                      <w:b w:val="0"/>
                      <w:bCs/>
                      <w:color w:val="000000" w:themeColor="text1"/>
                      <w:sz w:val="24"/>
                      <w:szCs w:val="24"/>
                    </w:rPr>
                  </w:pPr>
                </w:p>
              </w:tc>
              <w:tc>
                <w:tcPr>
                  <w:tcW w:w="1126" w:type="dxa"/>
                  <w:shd w:val="clear" w:color="auto" w:fill="D9D9D9" w:themeFill="background1" w:themeFillShade="D9"/>
                </w:tcPr>
                <w:p w14:paraId="188E31A3" w14:textId="77777777" w:rsidR="007B3A2F" w:rsidRPr="00DC3CD6" w:rsidRDefault="007B3A2F" w:rsidP="006A612D">
                  <w:pPr>
                    <w:pStyle w:val="Recuodecorpodetexto"/>
                    <w:ind w:left="0"/>
                    <w:jc w:val="center"/>
                    <w:rPr>
                      <w:color w:val="000000" w:themeColor="text1"/>
                      <w:sz w:val="24"/>
                      <w:szCs w:val="24"/>
                    </w:rPr>
                  </w:pPr>
                  <w:r w:rsidRPr="00DC3CD6">
                    <w:rPr>
                      <w:color w:val="000000" w:themeColor="text1"/>
                      <w:sz w:val="24"/>
                      <w:szCs w:val="24"/>
                    </w:rPr>
                    <w:t>TOTAL</w:t>
                  </w:r>
                </w:p>
              </w:tc>
              <w:tc>
                <w:tcPr>
                  <w:tcW w:w="2657" w:type="dxa"/>
                  <w:shd w:val="clear" w:color="auto" w:fill="D9D9D9" w:themeFill="background1" w:themeFillShade="D9"/>
                </w:tcPr>
                <w:p w14:paraId="2212F616" w14:textId="77777777" w:rsidR="007B3A2F" w:rsidRPr="00DC3CD6" w:rsidRDefault="007B3A2F" w:rsidP="006A612D">
                  <w:pPr>
                    <w:rPr>
                      <w:b/>
                      <w:color w:val="000000" w:themeColor="text1"/>
                      <w:sz w:val="24"/>
                    </w:rPr>
                  </w:pPr>
                  <w:r w:rsidRPr="00DC3CD6">
                    <w:rPr>
                      <w:b/>
                      <w:color w:val="000000" w:themeColor="text1"/>
                      <w:sz w:val="24"/>
                    </w:rPr>
                    <w:t>R</w:t>
                  </w:r>
                  <w:r w:rsidRPr="001E52D2">
                    <w:rPr>
                      <w:b/>
                      <w:color w:val="000000" w:themeColor="text1"/>
                      <w:sz w:val="24"/>
                    </w:rPr>
                    <w:t xml:space="preserve">$ </w:t>
                  </w:r>
                  <w:r w:rsidR="005C23D1">
                    <w:rPr>
                      <w:b/>
                      <w:color w:val="000000"/>
                      <w:sz w:val="24"/>
                    </w:rPr>
                    <w:t>63.213,84</w:t>
                  </w:r>
                </w:p>
              </w:tc>
            </w:tr>
          </w:tbl>
          <w:p w14:paraId="1B0A2D9A" w14:textId="77777777" w:rsidR="007B3A2F" w:rsidRPr="007D7B92" w:rsidRDefault="007B3A2F" w:rsidP="006A612D">
            <w:pPr>
              <w:pStyle w:val="Recuodecorpodetexto"/>
              <w:ind w:left="0"/>
              <w:rPr>
                <w:b w:val="0"/>
                <w:sz w:val="24"/>
                <w:szCs w:val="24"/>
              </w:rPr>
            </w:pPr>
          </w:p>
          <w:p w14:paraId="70843EC4" w14:textId="77777777" w:rsidR="007B3A2F" w:rsidRPr="007D7B92" w:rsidRDefault="007B3A2F" w:rsidP="006A612D">
            <w:pPr>
              <w:jc w:val="both"/>
              <w:rPr>
                <w:b/>
                <w:bCs/>
                <w:sz w:val="24"/>
              </w:rPr>
            </w:pPr>
            <w:r w:rsidRPr="007D7B92">
              <w:rPr>
                <w:b/>
                <w:bCs/>
                <w:sz w:val="24"/>
              </w:rPr>
              <w:t>10.2. Razão da escolha</w:t>
            </w:r>
          </w:p>
          <w:p w14:paraId="1C68CC88" w14:textId="77777777" w:rsidR="007B3A2F" w:rsidRDefault="007B3A2F" w:rsidP="006A612D">
            <w:pPr>
              <w:jc w:val="both"/>
              <w:rPr>
                <w:sz w:val="24"/>
              </w:rPr>
            </w:pPr>
          </w:p>
          <w:p w14:paraId="7B7B4376" w14:textId="77777777" w:rsidR="007B3A2F" w:rsidRPr="007D7B92" w:rsidRDefault="007B3A2F" w:rsidP="006A612D">
            <w:pPr>
              <w:jc w:val="both"/>
              <w:rPr>
                <w:sz w:val="24"/>
              </w:rPr>
            </w:pPr>
            <w:r w:rsidRPr="007D7B92">
              <w:rPr>
                <w:sz w:val="24"/>
              </w:rPr>
              <w:t>Foram escolhidos para apresentarem orçamento todos aqueles fornecedores que são de conhecimento dessa Secretaria que potencialmente poderiam executar o objeto do contrato nas condições previstas neste TR.</w:t>
            </w:r>
          </w:p>
          <w:p w14:paraId="42D7FFB3" w14:textId="77777777" w:rsidR="007B3A2F" w:rsidRPr="007D7B92" w:rsidRDefault="007B3A2F" w:rsidP="006A612D">
            <w:pPr>
              <w:jc w:val="both"/>
              <w:rPr>
                <w:i/>
                <w:sz w:val="24"/>
              </w:rPr>
            </w:pPr>
            <w:r w:rsidRPr="007D7B92">
              <w:rPr>
                <w:sz w:val="24"/>
              </w:rPr>
              <w:t xml:space="preserve"> </w:t>
            </w:r>
          </w:p>
          <w:p w14:paraId="73795D5A" w14:textId="77777777" w:rsidR="007B3A2F" w:rsidRPr="007D7B92" w:rsidRDefault="007B3A2F" w:rsidP="006A612D">
            <w:pPr>
              <w:jc w:val="both"/>
              <w:rPr>
                <w:sz w:val="24"/>
              </w:rPr>
            </w:pPr>
            <w:r w:rsidRPr="007D7B92">
              <w:rPr>
                <w:b/>
                <w:bCs/>
                <w:sz w:val="24"/>
              </w:rPr>
              <w:t>10.3. Da data dos orçamentos</w:t>
            </w:r>
            <w:r w:rsidRPr="007D7B92">
              <w:rPr>
                <w:sz w:val="24"/>
              </w:rPr>
              <w:t xml:space="preserve">: </w:t>
            </w:r>
          </w:p>
          <w:p w14:paraId="11FF320B" w14:textId="77777777" w:rsidR="007B3A2F" w:rsidRPr="007D7B92" w:rsidRDefault="007B3A2F" w:rsidP="006A612D">
            <w:pPr>
              <w:pStyle w:val="Recuodecorpodetexto"/>
              <w:ind w:left="0"/>
              <w:rPr>
                <w:b w:val="0"/>
                <w:sz w:val="24"/>
                <w:szCs w:val="24"/>
              </w:rPr>
            </w:pPr>
          </w:p>
          <w:p w14:paraId="062F9CA7" w14:textId="77777777" w:rsidR="007B3A2F" w:rsidRPr="007D7B92" w:rsidRDefault="007B3A2F" w:rsidP="006A612D">
            <w:pPr>
              <w:pStyle w:val="Recuodecorpodetexto"/>
              <w:ind w:left="0"/>
              <w:rPr>
                <w:b w:val="0"/>
                <w:sz w:val="24"/>
                <w:szCs w:val="24"/>
              </w:rPr>
            </w:pPr>
            <w:r w:rsidRPr="007D7B92">
              <w:rPr>
                <w:b w:val="0"/>
                <w:sz w:val="24"/>
                <w:szCs w:val="24"/>
              </w:rPr>
              <w:t>Os orçamentos foram colhidos antes de decorridos 06 (seis) meses da contratação.</w:t>
            </w:r>
          </w:p>
          <w:p w14:paraId="6B995F2C" w14:textId="77777777" w:rsidR="007B3A2F" w:rsidRPr="007D7B92" w:rsidRDefault="007B3A2F" w:rsidP="006A612D">
            <w:pPr>
              <w:pStyle w:val="Recuodecorpodetexto"/>
              <w:ind w:left="0"/>
              <w:rPr>
                <w:sz w:val="24"/>
                <w:szCs w:val="24"/>
              </w:rPr>
            </w:pPr>
          </w:p>
          <w:p w14:paraId="75E51723" w14:textId="77777777" w:rsidR="007B3A2F" w:rsidRPr="007D7B92" w:rsidRDefault="007B3A2F" w:rsidP="006A612D">
            <w:pPr>
              <w:pStyle w:val="Recuodecorpodetexto"/>
              <w:ind w:left="0"/>
              <w:rPr>
                <w:b w:val="0"/>
                <w:sz w:val="24"/>
                <w:szCs w:val="24"/>
              </w:rPr>
            </w:pPr>
            <w:r w:rsidRPr="007D7B92">
              <w:rPr>
                <w:bCs/>
                <w:sz w:val="24"/>
                <w:szCs w:val="24"/>
              </w:rPr>
              <w:t>10.4. Todos os fornecedores consultados apresentaram orçamento</w:t>
            </w:r>
            <w:r w:rsidRPr="007D7B92">
              <w:rPr>
                <w:b w:val="0"/>
                <w:sz w:val="24"/>
                <w:szCs w:val="24"/>
              </w:rPr>
              <w:t>.</w:t>
            </w:r>
          </w:p>
          <w:p w14:paraId="70B5992A" w14:textId="77777777" w:rsidR="007B3A2F" w:rsidRDefault="007B3A2F" w:rsidP="006A612D">
            <w:pPr>
              <w:pStyle w:val="Recuodecorpodetexto"/>
              <w:ind w:left="0"/>
              <w:rPr>
                <w:b w:val="0"/>
                <w:sz w:val="24"/>
                <w:szCs w:val="24"/>
              </w:rPr>
            </w:pPr>
          </w:p>
          <w:p w14:paraId="01C1DF6A" w14:textId="77777777" w:rsidR="007B3A2F" w:rsidRPr="00861079" w:rsidRDefault="007B3A2F" w:rsidP="007B3A2F">
            <w:pPr>
              <w:pStyle w:val="PargrafodaLista"/>
              <w:numPr>
                <w:ilvl w:val="0"/>
                <w:numId w:val="4"/>
              </w:numPr>
              <w:jc w:val="both"/>
              <w:rPr>
                <w:sz w:val="24"/>
              </w:rPr>
            </w:pPr>
            <w:r>
              <w:rPr>
                <w:sz w:val="24"/>
              </w:rPr>
              <w:t>Painel de Preços do governo Federal e Fornecedores Especializados</w:t>
            </w:r>
          </w:p>
          <w:p w14:paraId="05A4A26E" w14:textId="77777777" w:rsidR="007B3A2F" w:rsidRPr="007D7B92" w:rsidRDefault="007B3A2F" w:rsidP="006A612D">
            <w:pPr>
              <w:pStyle w:val="Recuodecorpodetexto"/>
              <w:ind w:left="0"/>
              <w:rPr>
                <w:b w:val="0"/>
                <w:sz w:val="24"/>
                <w:szCs w:val="24"/>
              </w:rPr>
            </w:pPr>
          </w:p>
          <w:p w14:paraId="17F7FCEE" w14:textId="77777777" w:rsidR="007B3A2F" w:rsidRPr="007D7B92" w:rsidRDefault="007B3A2F" w:rsidP="006A612D">
            <w:pPr>
              <w:pStyle w:val="Recuodecorpodetexto"/>
              <w:ind w:left="0"/>
              <w:rPr>
                <w:bCs/>
                <w:sz w:val="24"/>
                <w:szCs w:val="24"/>
              </w:rPr>
            </w:pPr>
            <w:r w:rsidRPr="007D7B92">
              <w:rPr>
                <w:bCs/>
                <w:sz w:val="24"/>
                <w:szCs w:val="24"/>
              </w:rPr>
              <w:t>10.5. Matriz de Risco</w:t>
            </w:r>
          </w:p>
          <w:p w14:paraId="1FAEEBF4" w14:textId="77777777" w:rsidR="007B3A2F" w:rsidRPr="007D7B92" w:rsidRDefault="007B3A2F" w:rsidP="006A612D">
            <w:pPr>
              <w:pStyle w:val="Recuodecorpodetexto"/>
              <w:ind w:left="0"/>
              <w:rPr>
                <w:b w:val="0"/>
                <w:sz w:val="24"/>
                <w:szCs w:val="24"/>
              </w:rPr>
            </w:pPr>
          </w:p>
          <w:p w14:paraId="149EAE65" w14:textId="77777777" w:rsidR="007B3A2F" w:rsidRPr="007D7B92" w:rsidRDefault="007B3A2F" w:rsidP="002D417B">
            <w:pPr>
              <w:pStyle w:val="Recuodecorpodetexto"/>
              <w:ind w:left="0"/>
              <w:rPr>
                <w:b w:val="0"/>
                <w:sz w:val="24"/>
                <w:szCs w:val="24"/>
              </w:rPr>
            </w:pPr>
            <w:r w:rsidRPr="007D7B92">
              <w:rPr>
                <w:bCs/>
                <w:sz w:val="24"/>
                <w:szCs w:val="24"/>
                <w:shd w:val="clear" w:color="auto" w:fill="FFFFFF"/>
              </w:rPr>
              <w:t>10.</w:t>
            </w:r>
            <w:r w:rsidR="002D417B">
              <w:rPr>
                <w:bCs/>
                <w:sz w:val="24"/>
                <w:szCs w:val="24"/>
                <w:shd w:val="clear" w:color="auto" w:fill="FFFFFF"/>
              </w:rPr>
              <w:t>6.</w:t>
            </w:r>
            <w:r w:rsidRPr="00C81F72">
              <w:rPr>
                <w:rFonts w:ascii="Arial" w:hAnsi="Arial" w:cs="Arial"/>
                <w:color w:val="FF0000"/>
                <w:sz w:val="20"/>
              </w:rPr>
              <w:t xml:space="preserve"> </w:t>
            </w:r>
            <w:r w:rsidRPr="00861079">
              <w:rPr>
                <w:sz w:val="24"/>
                <w:szCs w:val="24"/>
              </w:rPr>
              <w:t xml:space="preserve">Serviços: </w:t>
            </w:r>
            <w:r w:rsidRPr="00861079">
              <w:rPr>
                <w:b w:val="0"/>
                <w:sz w:val="24"/>
                <w:szCs w:val="24"/>
              </w:rPr>
              <w:t>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tc>
      </w:tr>
    </w:tbl>
    <w:p w14:paraId="429705F9" w14:textId="77777777" w:rsidR="007B3A2F" w:rsidRDefault="007B3A2F" w:rsidP="007B3A2F"/>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7B3A2F" w:rsidRPr="007D7B92" w14:paraId="71C72942" w14:textId="77777777" w:rsidTr="006A612D">
        <w:tc>
          <w:tcPr>
            <w:tcW w:w="10060" w:type="dxa"/>
            <w:shd w:val="clear" w:color="auto" w:fill="auto"/>
          </w:tcPr>
          <w:p w14:paraId="36CD01B4" w14:textId="77777777" w:rsidR="007B3A2F" w:rsidRPr="007D7B92" w:rsidRDefault="007B3A2F" w:rsidP="006A612D">
            <w:pPr>
              <w:pStyle w:val="Recuodecorpodetexto"/>
              <w:spacing w:line="360" w:lineRule="auto"/>
              <w:ind w:left="360"/>
              <w:rPr>
                <w:caps/>
                <w:sz w:val="24"/>
                <w:szCs w:val="24"/>
              </w:rPr>
            </w:pPr>
            <w:r w:rsidRPr="007D7B92">
              <w:rPr>
                <w:caps/>
                <w:sz w:val="24"/>
                <w:szCs w:val="24"/>
              </w:rPr>
              <w:t>11. Adequação orçamentária</w:t>
            </w:r>
          </w:p>
        </w:tc>
      </w:tr>
      <w:tr w:rsidR="007B3A2F" w:rsidRPr="007D7B92" w14:paraId="6A4A0048" w14:textId="77777777" w:rsidTr="006A612D">
        <w:tc>
          <w:tcPr>
            <w:tcW w:w="10060" w:type="dxa"/>
            <w:shd w:val="clear" w:color="auto" w:fill="auto"/>
          </w:tcPr>
          <w:p w14:paraId="0086C523" w14:textId="77777777" w:rsidR="007B3A2F" w:rsidRDefault="007B3A2F" w:rsidP="006A612D">
            <w:pPr>
              <w:pStyle w:val="Recuodecorpodetexto"/>
              <w:spacing w:line="360" w:lineRule="auto"/>
              <w:ind w:left="0"/>
              <w:rPr>
                <w:b w:val="0"/>
                <w:iCs/>
                <w:sz w:val="24"/>
                <w:szCs w:val="24"/>
              </w:rPr>
            </w:pPr>
            <w:r>
              <w:rPr>
                <w:b w:val="0"/>
                <w:color w:val="000000"/>
                <w:sz w:val="24"/>
                <w:szCs w:val="24"/>
              </w:rPr>
              <w:t xml:space="preserve">11.1 - </w:t>
            </w:r>
            <w:r w:rsidRPr="007D7B92">
              <w:rPr>
                <w:b w:val="0"/>
                <w:color w:val="000000"/>
                <w:sz w:val="24"/>
                <w:szCs w:val="24"/>
              </w:rPr>
              <w:t>A dotação orçamentária que suportará o custo da aquisição é a seguinte</w:t>
            </w:r>
            <w:r w:rsidRPr="007D7B92">
              <w:rPr>
                <w:b w:val="0"/>
                <w:iCs/>
                <w:sz w:val="24"/>
                <w:szCs w:val="24"/>
              </w:rPr>
              <w:t xml:space="preserve">: </w:t>
            </w:r>
          </w:p>
          <w:p w14:paraId="4D458271" w14:textId="77777777" w:rsidR="007B3A2F" w:rsidRDefault="007B3A2F" w:rsidP="006A612D">
            <w:pPr>
              <w:pStyle w:val="Recuodecorpodetexto"/>
              <w:spacing w:line="360" w:lineRule="auto"/>
              <w:ind w:left="0"/>
              <w:rPr>
                <w:b w:val="0"/>
                <w:iCs/>
                <w:sz w:val="24"/>
                <w:szCs w:val="24"/>
              </w:rPr>
            </w:pPr>
            <w:r>
              <w:rPr>
                <w:b w:val="0"/>
                <w:iCs/>
                <w:sz w:val="24"/>
                <w:szCs w:val="24"/>
              </w:rPr>
              <w:t xml:space="preserve">ITEM </w:t>
            </w:r>
            <w:r w:rsidR="005C23D1">
              <w:rPr>
                <w:b w:val="0"/>
                <w:iCs/>
                <w:sz w:val="24"/>
                <w:szCs w:val="24"/>
              </w:rPr>
              <w:t>1</w:t>
            </w:r>
          </w:p>
          <w:p w14:paraId="7EAA01C3" w14:textId="77777777" w:rsidR="007B3A2F" w:rsidRDefault="007B3A2F" w:rsidP="006A612D">
            <w:pPr>
              <w:pStyle w:val="Recuodecorpodetexto"/>
              <w:spacing w:line="360" w:lineRule="auto"/>
              <w:ind w:left="0"/>
              <w:rPr>
                <w:b w:val="0"/>
                <w:iCs/>
                <w:sz w:val="24"/>
                <w:szCs w:val="24"/>
              </w:rPr>
            </w:pPr>
            <w:r>
              <w:rPr>
                <w:b w:val="0"/>
                <w:iCs/>
                <w:sz w:val="24"/>
                <w:szCs w:val="24"/>
              </w:rPr>
              <w:t>FICHA: 723 ESTSUS</w:t>
            </w:r>
          </w:p>
          <w:p w14:paraId="5B12A3E7" w14:textId="77777777" w:rsidR="007B3A2F" w:rsidRDefault="007B3A2F" w:rsidP="006A612D">
            <w:pPr>
              <w:pStyle w:val="Recuodecorpodetexto"/>
              <w:spacing w:line="360" w:lineRule="auto"/>
              <w:ind w:left="0"/>
              <w:rPr>
                <w:b w:val="0"/>
                <w:iCs/>
                <w:sz w:val="24"/>
                <w:szCs w:val="24"/>
              </w:rPr>
            </w:pPr>
            <w:r>
              <w:rPr>
                <w:b w:val="0"/>
                <w:iCs/>
                <w:sz w:val="24"/>
                <w:szCs w:val="24"/>
              </w:rPr>
              <w:t xml:space="preserve">ITEM </w:t>
            </w:r>
            <w:r w:rsidR="005C23D1">
              <w:rPr>
                <w:b w:val="0"/>
                <w:iCs/>
                <w:sz w:val="24"/>
                <w:szCs w:val="24"/>
              </w:rPr>
              <w:t>2</w:t>
            </w:r>
          </w:p>
          <w:p w14:paraId="7526BDBD" w14:textId="77777777" w:rsidR="007B3A2F" w:rsidRPr="007D7B92" w:rsidRDefault="007B3A2F" w:rsidP="006A612D">
            <w:pPr>
              <w:pStyle w:val="Recuodecorpodetexto"/>
              <w:spacing w:line="360" w:lineRule="auto"/>
              <w:ind w:left="0"/>
              <w:rPr>
                <w:b w:val="0"/>
                <w:iCs/>
                <w:sz w:val="24"/>
                <w:szCs w:val="24"/>
              </w:rPr>
            </w:pPr>
            <w:r>
              <w:rPr>
                <w:b w:val="0"/>
                <w:iCs/>
                <w:sz w:val="24"/>
                <w:szCs w:val="24"/>
              </w:rPr>
              <w:t>FICHA: 723 ESTSUS</w:t>
            </w:r>
          </w:p>
        </w:tc>
      </w:tr>
    </w:tbl>
    <w:p w14:paraId="33F9B77A" w14:textId="77777777" w:rsidR="007B3A2F" w:rsidRDefault="007B3A2F" w:rsidP="007B3A2F"/>
    <w:p w14:paraId="0E009DB0" w14:textId="77777777" w:rsidR="007B3A2F" w:rsidRDefault="007B3A2F" w:rsidP="007B3A2F">
      <w:r>
        <w:t>Leopoldina, 27 de março de 2025</w:t>
      </w:r>
    </w:p>
    <w:p w14:paraId="48AE1EA9" w14:textId="77777777" w:rsidR="007B3A2F" w:rsidRDefault="007B3A2F" w:rsidP="007B3A2F"/>
    <w:p w14:paraId="5ADB1C4C" w14:textId="77777777" w:rsidR="007B3A2F" w:rsidRDefault="007B3A2F" w:rsidP="007B3A2F"/>
    <w:p w14:paraId="22D986D3" w14:textId="77777777" w:rsidR="007B3A2F" w:rsidRDefault="007B3A2F" w:rsidP="007B3A2F"/>
    <w:p w14:paraId="0E15FFC2" w14:textId="77777777" w:rsidR="007B3A2F" w:rsidRPr="009E7CA8" w:rsidRDefault="007B3A2F" w:rsidP="007B3A2F">
      <w:pPr>
        <w:pStyle w:val="Recuodecorpodetexto"/>
        <w:ind w:left="720"/>
        <w:jc w:val="center"/>
        <w:rPr>
          <w:rFonts w:ascii="Garamond" w:hAnsi="Garamond" w:cs="Arial"/>
          <w:sz w:val="24"/>
          <w:szCs w:val="24"/>
        </w:rPr>
      </w:pPr>
      <w:bookmarkStart w:id="4" w:name="_Hlk193871983"/>
      <w:bookmarkStart w:id="5" w:name="_Hlk194043187"/>
      <w:r>
        <w:rPr>
          <w:rFonts w:ascii="Garamond" w:hAnsi="Garamond" w:cs="Arial"/>
          <w:sz w:val="24"/>
          <w:szCs w:val="24"/>
        </w:rPr>
        <w:t>__________________________________</w:t>
      </w:r>
    </w:p>
    <w:p w14:paraId="7D01644E" w14:textId="77777777" w:rsidR="007B3A2F" w:rsidRPr="00764F1E" w:rsidRDefault="007B3A2F" w:rsidP="007B3A2F">
      <w:pPr>
        <w:pStyle w:val="Recuodecorpodetexto"/>
        <w:ind w:left="0"/>
        <w:jc w:val="center"/>
        <w:rPr>
          <w:sz w:val="24"/>
          <w:szCs w:val="24"/>
        </w:rPr>
      </w:pPr>
      <w:r w:rsidRPr="00764F1E">
        <w:rPr>
          <w:sz w:val="24"/>
          <w:szCs w:val="24"/>
        </w:rPr>
        <w:lastRenderedPageBreak/>
        <w:t xml:space="preserve">          MÁRCIO VIEIRA MACHADO</w:t>
      </w:r>
    </w:p>
    <w:p w14:paraId="3971F255" w14:textId="77777777" w:rsidR="007B3A2F" w:rsidRPr="00F75F7B" w:rsidRDefault="007B3A2F" w:rsidP="007B3A2F">
      <w:pPr>
        <w:pStyle w:val="Recuodecorpodetexto"/>
        <w:ind w:left="0"/>
        <w:jc w:val="center"/>
        <w:rPr>
          <w:lang w:val="x-none"/>
        </w:rPr>
      </w:pPr>
      <w:r w:rsidRPr="00764F1E">
        <w:rPr>
          <w:sz w:val="24"/>
          <w:szCs w:val="24"/>
        </w:rPr>
        <w:t xml:space="preserve">            SECRETÁRIO MUNICIPAL DE SAÚDE</w:t>
      </w:r>
      <w:bookmarkEnd w:id="4"/>
      <w:bookmarkEnd w:id="5"/>
    </w:p>
    <w:p w14:paraId="636A733B" w14:textId="77777777" w:rsidR="007B3A2F" w:rsidRDefault="007B3A2F"/>
    <w:sectPr w:rsidR="007B3A2F" w:rsidSect="003860A2">
      <w:headerReference w:type="default" r:id="rId7"/>
      <w:pgSz w:w="11906" w:h="16838"/>
      <w:pgMar w:top="1417" w:right="1701"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1400" w14:textId="77777777" w:rsidR="0054629D" w:rsidRDefault="0054629D">
      <w:r>
        <w:separator/>
      </w:r>
    </w:p>
  </w:endnote>
  <w:endnote w:type="continuationSeparator" w:id="0">
    <w:p w14:paraId="70EDF644" w14:textId="77777777" w:rsidR="0054629D" w:rsidRDefault="0054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F26CA" w14:textId="77777777" w:rsidR="0054629D" w:rsidRDefault="0054629D">
      <w:r>
        <w:separator/>
      </w:r>
    </w:p>
  </w:footnote>
  <w:footnote w:type="continuationSeparator" w:id="0">
    <w:p w14:paraId="5465193E" w14:textId="77777777" w:rsidR="0054629D" w:rsidRDefault="0054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90913" w14:textId="77777777" w:rsidR="006F0C22" w:rsidRDefault="00AC1F27">
    <w:pPr>
      <w:pStyle w:val="Cabealho"/>
    </w:pPr>
    <w:r>
      <w:rPr>
        <w:noProof/>
      </w:rPr>
      <w:drawing>
        <wp:anchor distT="0" distB="0" distL="114300" distR="114300" simplePos="0" relativeHeight="251660288" behindDoc="0" locked="0" layoutInCell="1" allowOverlap="1" wp14:anchorId="0F550112" wp14:editId="4B16BE25">
          <wp:simplePos x="0" y="0"/>
          <wp:positionH relativeFrom="margin">
            <wp:posOffset>5259070</wp:posOffset>
          </wp:positionH>
          <wp:positionV relativeFrom="paragraph">
            <wp:posOffset>-324485</wp:posOffset>
          </wp:positionV>
          <wp:extent cx="1056005" cy="775335"/>
          <wp:effectExtent l="19050" t="0" r="0" b="0"/>
          <wp:wrapThrough wrapText="bothSides">
            <wp:wrapPolygon edited="0">
              <wp:start x="-390" y="0"/>
              <wp:lineTo x="-390" y="21229"/>
              <wp:lineTo x="21431" y="21229"/>
              <wp:lineTo x="21431" y="0"/>
              <wp:lineTo x="-390" y="0"/>
            </wp:wrapPolygon>
          </wp:wrapThrough>
          <wp:docPr id="21" name="Imagem 21" descr="Imagem em preto e branco de pessoa sentada com livro na mã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866564" name="Imagem 1" descr="Imagem em preto e branco de pessoa sentada com livro na mão&#10;&#10;Descrição gerada automaticamente com confiança mé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6005" cy="775335"/>
                  </a:xfrm>
                  <a:prstGeom prst="rect">
                    <a:avLst/>
                  </a:prstGeom>
                </pic:spPr>
              </pic:pic>
            </a:graphicData>
          </a:graphic>
        </wp:anchor>
      </w:drawing>
    </w:r>
    <w:r>
      <w:rPr>
        <w:noProof/>
      </w:rPr>
      <w:drawing>
        <wp:anchor distT="0" distB="0" distL="114300" distR="114300" simplePos="0" relativeHeight="251659264" behindDoc="0" locked="0" layoutInCell="1" allowOverlap="1" wp14:anchorId="42896A88" wp14:editId="2CC8BC1F">
          <wp:simplePos x="0" y="0"/>
          <wp:positionH relativeFrom="margin">
            <wp:posOffset>-400050</wp:posOffset>
          </wp:positionH>
          <wp:positionV relativeFrom="topMargin">
            <wp:posOffset>144145</wp:posOffset>
          </wp:positionV>
          <wp:extent cx="5525770" cy="840740"/>
          <wp:effectExtent l="0" t="0" r="0" b="0"/>
          <wp:wrapSquare wrapText="bothSides"/>
          <wp:docPr id="2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5525770" cy="8407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ADE"/>
    <w:multiLevelType w:val="hybridMultilevel"/>
    <w:tmpl w:val="0414DF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2B23C6"/>
    <w:multiLevelType w:val="hybridMultilevel"/>
    <w:tmpl w:val="1F66E3D4"/>
    <w:lvl w:ilvl="0" w:tplc="F5AA206C">
      <w:start w:val="1"/>
      <w:numFmt w:val="decimal"/>
      <w:lvlText w:val="%1"/>
      <w:lvlJc w:val="left"/>
      <w:pPr>
        <w:ind w:left="358" w:hanging="36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2"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6CA228E"/>
    <w:multiLevelType w:val="hybridMultilevel"/>
    <w:tmpl w:val="5F245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85627545">
    <w:abstractNumId w:val="2"/>
  </w:num>
  <w:num w:numId="2" w16cid:durableId="274943742">
    <w:abstractNumId w:val="1"/>
  </w:num>
  <w:num w:numId="3" w16cid:durableId="2072582282">
    <w:abstractNumId w:val="3"/>
  </w:num>
  <w:num w:numId="4" w16cid:durableId="1305550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A2F"/>
    <w:rsid w:val="0005159C"/>
    <w:rsid w:val="00096AE2"/>
    <w:rsid w:val="002978FE"/>
    <w:rsid w:val="002D417B"/>
    <w:rsid w:val="00340999"/>
    <w:rsid w:val="0035329D"/>
    <w:rsid w:val="003D7A64"/>
    <w:rsid w:val="0044216D"/>
    <w:rsid w:val="004F3E28"/>
    <w:rsid w:val="0054629D"/>
    <w:rsid w:val="005C23D1"/>
    <w:rsid w:val="006F0C22"/>
    <w:rsid w:val="00783623"/>
    <w:rsid w:val="007A3CF2"/>
    <w:rsid w:val="007B3A2F"/>
    <w:rsid w:val="00830A79"/>
    <w:rsid w:val="008B77CA"/>
    <w:rsid w:val="008C40DB"/>
    <w:rsid w:val="009E1C3B"/>
    <w:rsid w:val="00AC1F27"/>
    <w:rsid w:val="00AD37CD"/>
    <w:rsid w:val="00B15192"/>
    <w:rsid w:val="00B15804"/>
    <w:rsid w:val="00C357C8"/>
    <w:rsid w:val="00D02582"/>
    <w:rsid w:val="00D86DA0"/>
    <w:rsid w:val="00E313EC"/>
    <w:rsid w:val="00E85216"/>
    <w:rsid w:val="00EB39B8"/>
    <w:rsid w:val="00EB7E40"/>
    <w:rsid w:val="00EE1A13"/>
    <w:rsid w:val="00F739B3"/>
    <w:rsid w:val="00FA1A66"/>
    <w:rsid w:val="00FF43A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971FB"/>
  <w15:chartTrackingRefBased/>
  <w15:docId w15:val="{928014C2-E36E-4C10-8577-4D6D597A5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A2F"/>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7B3A2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7B3A2F"/>
    <w:pPr>
      <w:ind w:left="3402"/>
      <w:jc w:val="both"/>
    </w:pPr>
    <w:rPr>
      <w:b/>
      <w:sz w:val="32"/>
      <w:szCs w:val="20"/>
    </w:rPr>
  </w:style>
  <w:style w:type="character" w:customStyle="1" w:styleId="RecuodecorpodetextoChar">
    <w:name w:val="Recuo de corpo de texto Char"/>
    <w:basedOn w:val="Fontepargpadro"/>
    <w:link w:val="Recuodecorpodetexto"/>
    <w:rsid w:val="007B3A2F"/>
    <w:rPr>
      <w:rFonts w:ascii="Times New Roman" w:eastAsia="Times New Roman" w:hAnsi="Times New Roman" w:cs="Times New Roman"/>
      <w:b/>
      <w:sz w:val="32"/>
      <w:szCs w:val="20"/>
      <w:lang w:eastAsia="pt-BR"/>
    </w:rPr>
  </w:style>
  <w:style w:type="character" w:customStyle="1" w:styleId="markedcontent">
    <w:name w:val="markedcontent"/>
    <w:basedOn w:val="Fontepargpadro"/>
    <w:rsid w:val="007B3A2F"/>
  </w:style>
  <w:style w:type="paragraph" w:customStyle="1" w:styleId="Nivel01">
    <w:name w:val="Nivel 01"/>
    <w:basedOn w:val="Ttulo1"/>
    <w:next w:val="Normal"/>
    <w:qFormat/>
    <w:rsid w:val="007B3A2F"/>
    <w:pPr>
      <w:numPr>
        <w:numId w:val="1"/>
      </w:numPr>
      <w:tabs>
        <w:tab w:val="num" w:pos="360"/>
        <w:tab w:val="left" w:pos="567"/>
      </w:tabs>
      <w:ind w:left="0" w:firstLine="0"/>
      <w:jc w:val="both"/>
    </w:pPr>
    <w:rPr>
      <w:rFonts w:ascii="Arial" w:hAnsi="Arial" w:cs="Arial"/>
      <w:b/>
      <w:bCs/>
      <w:color w:val="auto"/>
      <w:sz w:val="20"/>
      <w:szCs w:val="20"/>
    </w:rPr>
  </w:style>
  <w:style w:type="paragraph" w:customStyle="1" w:styleId="Nivel2">
    <w:name w:val="Nivel 2"/>
    <w:basedOn w:val="Normal"/>
    <w:qFormat/>
    <w:rsid w:val="007B3A2F"/>
    <w:pPr>
      <w:numPr>
        <w:ilvl w:val="1"/>
        <w:numId w:val="1"/>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7B3A2F"/>
    <w:pPr>
      <w:numPr>
        <w:ilvl w:val="2"/>
        <w:numId w:val="1"/>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7B3A2F"/>
    <w:pPr>
      <w:numPr>
        <w:ilvl w:val="3"/>
      </w:numPr>
      <w:ind w:left="851" w:firstLine="0"/>
    </w:pPr>
    <w:rPr>
      <w:color w:val="auto"/>
    </w:rPr>
  </w:style>
  <w:style w:type="paragraph" w:customStyle="1" w:styleId="Nivel5">
    <w:name w:val="Nivel 5"/>
    <w:basedOn w:val="Nivel4"/>
    <w:qFormat/>
    <w:rsid w:val="007B3A2F"/>
    <w:pPr>
      <w:numPr>
        <w:ilvl w:val="4"/>
      </w:numPr>
      <w:ind w:left="1276" w:firstLine="0"/>
    </w:pPr>
  </w:style>
  <w:style w:type="paragraph" w:customStyle="1" w:styleId="Nvel3-R">
    <w:name w:val="Nível 3-R"/>
    <w:basedOn w:val="Nivel3"/>
    <w:link w:val="Nvel3-RChar"/>
    <w:qFormat/>
    <w:rsid w:val="007B3A2F"/>
    <w:rPr>
      <w:i/>
      <w:iCs/>
      <w:color w:val="FF0000"/>
    </w:rPr>
  </w:style>
  <w:style w:type="character" w:customStyle="1" w:styleId="Nvel3-RChar">
    <w:name w:val="Nível 3-R Char"/>
    <w:basedOn w:val="Fontepargpadro"/>
    <w:link w:val="Nvel3-R"/>
    <w:rsid w:val="007B3A2F"/>
    <w:rPr>
      <w:rFonts w:ascii="Arial" w:eastAsiaTheme="minorEastAsia" w:hAnsi="Arial" w:cs="Arial"/>
      <w:i/>
      <w:iCs/>
      <w:color w:val="FF0000"/>
      <w:sz w:val="20"/>
      <w:szCs w:val="20"/>
      <w:lang w:eastAsia="pt-BR"/>
    </w:rPr>
  </w:style>
  <w:style w:type="paragraph" w:styleId="PargrafodaLista">
    <w:name w:val="List Paragraph"/>
    <w:basedOn w:val="Normal"/>
    <w:uiPriority w:val="34"/>
    <w:qFormat/>
    <w:rsid w:val="007B3A2F"/>
    <w:pPr>
      <w:ind w:left="708"/>
    </w:pPr>
  </w:style>
  <w:style w:type="paragraph" w:customStyle="1" w:styleId="Default">
    <w:name w:val="Default"/>
    <w:rsid w:val="007B3A2F"/>
    <w:pPr>
      <w:autoSpaceDE w:val="0"/>
      <w:autoSpaceDN w:val="0"/>
      <w:adjustRightInd w:val="0"/>
      <w:spacing w:after="0" w:line="240" w:lineRule="auto"/>
    </w:pPr>
    <w:rPr>
      <w:rFonts w:ascii="Times New Roman" w:hAnsi="Times New Roman" w:cs="Times New Roman"/>
      <w:color w:val="000000"/>
      <w:sz w:val="24"/>
      <w:szCs w:val="24"/>
    </w:rPr>
  </w:style>
  <w:style w:type="paragraph" w:styleId="Cabealho">
    <w:name w:val="header"/>
    <w:basedOn w:val="Normal"/>
    <w:link w:val="CabealhoChar"/>
    <w:uiPriority w:val="99"/>
    <w:unhideWhenUsed/>
    <w:rsid w:val="007B3A2F"/>
    <w:pPr>
      <w:tabs>
        <w:tab w:val="center" w:pos="4252"/>
        <w:tab w:val="right" w:pos="8504"/>
      </w:tabs>
    </w:pPr>
  </w:style>
  <w:style w:type="character" w:customStyle="1" w:styleId="CabealhoChar">
    <w:name w:val="Cabeçalho Char"/>
    <w:basedOn w:val="Fontepargpadro"/>
    <w:link w:val="Cabealho"/>
    <w:uiPriority w:val="99"/>
    <w:rsid w:val="007B3A2F"/>
    <w:rPr>
      <w:rFonts w:ascii="Times New Roman" w:eastAsia="Times New Roman" w:hAnsi="Times New Roman" w:cs="Times New Roman"/>
      <w:sz w:val="28"/>
      <w:szCs w:val="24"/>
      <w:lang w:eastAsia="pt-BR"/>
    </w:rPr>
  </w:style>
  <w:style w:type="character" w:customStyle="1" w:styleId="Ttulo1Char">
    <w:name w:val="Título 1 Char"/>
    <w:basedOn w:val="Fontepargpadro"/>
    <w:link w:val="Ttulo1"/>
    <w:uiPriority w:val="9"/>
    <w:rsid w:val="007B3A2F"/>
    <w:rPr>
      <w:rFonts w:asciiTheme="majorHAnsi" w:eastAsiaTheme="majorEastAsia" w:hAnsiTheme="majorHAnsi" w:cstheme="majorBidi"/>
      <w:color w:val="2F5496" w:themeColor="accent1" w:themeShade="BF"/>
      <w:sz w:val="32"/>
      <w:szCs w:val="32"/>
      <w:lang w:eastAsia="pt-BR"/>
    </w:rPr>
  </w:style>
  <w:style w:type="character" w:styleId="Forte">
    <w:name w:val="Strong"/>
    <w:basedOn w:val="Fontepargpadro"/>
    <w:uiPriority w:val="22"/>
    <w:qFormat/>
    <w:rsid w:val="007B3A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384</TotalTime>
  <Pages>9</Pages>
  <Words>3509</Words>
  <Characters>18949</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User</cp:lastModifiedBy>
  <cp:revision>16</cp:revision>
  <dcterms:created xsi:type="dcterms:W3CDTF">2025-04-16T12:25:00Z</dcterms:created>
  <dcterms:modified xsi:type="dcterms:W3CDTF">2025-05-15T17:12:00Z</dcterms:modified>
</cp:coreProperties>
</file>